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3C" w:rsidRPr="007B1E53" w:rsidRDefault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בסד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חידון ראש השנה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1. איך אפשר לקיים את מצוות שמיטת כספים למרות שכותבים פרוזבול?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א. מלווים סכום קטן לאחר חתימת הפרוזבול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ב. אי אפשר, הפרוזבול משמט את כל החובות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ג. כותבים בפרוזבול שיש חוב אחד שאינו כלול בפרוזבול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 xml:space="preserve">ג. תשובות </w:t>
      </w:r>
      <w:proofErr w:type="spellStart"/>
      <w:r w:rsidRPr="007B1E53">
        <w:rPr>
          <w:rFonts w:ascii="SimplerPro" w:hAnsi="SimplerPro" w:cs="SimplerPro" w:hint="cs"/>
          <w:sz w:val="24"/>
          <w:szCs w:val="24"/>
          <w:rtl/>
        </w:rPr>
        <w:t>א+ג</w:t>
      </w:r>
      <w:proofErr w:type="spellEnd"/>
      <w:r w:rsidRPr="007B1E53">
        <w:rPr>
          <w:rFonts w:ascii="SimplerPro" w:hAnsi="SimplerPro" w:cs="SimplerPro" w:hint="cs"/>
          <w:sz w:val="24"/>
          <w:szCs w:val="24"/>
          <w:rtl/>
        </w:rPr>
        <w:t xml:space="preserve"> נכונות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bookmarkStart w:id="0" w:name="_GoBack"/>
      <w:bookmarkEnd w:id="0"/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2. כיצד מדליקים נרות ביום השני של ראש השנה?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א. מדליקים גפרור מקופסא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ב. לא מדליקים נרות ביום השני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ג. באמצעות גפרור שהודלק מנר נשמה שהודלק בערב ראש השנה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ד. מדליקים נרות ביום הראשון שיכולים לדלוק 48 שעות</w:t>
      </w:r>
    </w:p>
    <w:p w:rsidR="00C37ABB" w:rsidRPr="007B1E53" w:rsidRDefault="00C37ABB" w:rsidP="00C37ABB">
      <w:pPr>
        <w:rPr>
          <w:rFonts w:ascii="SimplerPro" w:hAnsi="SimplerPro" w:cs="SimplerPro" w:hint="cs"/>
          <w:sz w:val="24"/>
          <w:szCs w:val="24"/>
          <w:rtl/>
        </w:rPr>
      </w:pPr>
    </w:p>
    <w:p w:rsidR="00C37ABB" w:rsidRPr="007B1E53" w:rsidRDefault="00C37AB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 xml:space="preserve">3. </w:t>
      </w:r>
      <w:r w:rsidR="0050323C" w:rsidRPr="007B1E53">
        <w:rPr>
          <w:rFonts w:ascii="SimplerPro" w:hAnsi="SimplerPro" w:cs="SimplerPro" w:hint="cs"/>
          <w:sz w:val="24"/>
          <w:szCs w:val="24"/>
          <w:rtl/>
        </w:rPr>
        <w:t>מתי מותר להדליק את נרות היום השני?</w:t>
      </w:r>
    </w:p>
    <w:p w:rsidR="0050323C" w:rsidRPr="007B1E53" w:rsidRDefault="0050323C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א. לפני השקיעה</w:t>
      </w:r>
    </w:p>
    <w:p w:rsidR="0050323C" w:rsidRPr="007B1E53" w:rsidRDefault="0050323C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ב. אחרי צאת הכוכבים</w:t>
      </w:r>
    </w:p>
    <w:p w:rsidR="0050323C" w:rsidRPr="007B1E53" w:rsidRDefault="0050323C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ג. בשקיעה</w:t>
      </w:r>
    </w:p>
    <w:p w:rsidR="0050323C" w:rsidRPr="007B1E53" w:rsidRDefault="0050323C" w:rsidP="00C37AB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ד. להמתין מעט אחרי השקיעה</w:t>
      </w:r>
    </w:p>
    <w:p w:rsidR="0050323C" w:rsidRPr="007B1E53" w:rsidRDefault="0050323C" w:rsidP="00C37ABB">
      <w:pPr>
        <w:rPr>
          <w:rFonts w:ascii="SimplerPro" w:hAnsi="SimplerPro" w:cs="SimplerPro" w:hint="cs"/>
          <w:sz w:val="24"/>
          <w:szCs w:val="24"/>
          <w:rtl/>
        </w:rPr>
      </w:pPr>
    </w:p>
    <w:p w:rsidR="00C37ABB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4. המסתפק אם אמר בתפילה 'המלך הקדוש' במקום 'האל הקדוש', על מה יכול להסתמך כדי לא לחזור לראש התפילה?</w:t>
      </w:r>
    </w:p>
    <w:p w:rsidR="0050323C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א. על כך שאמר 101 פעם לפני ראש השנה 'המלך הקדוש'</w:t>
      </w:r>
    </w:p>
    <w:p w:rsidR="0050323C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ב. לא יכול להסתמך על כלום וחייב לחזור לראש</w:t>
      </w:r>
    </w:p>
    <w:p w:rsidR="0050323C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ג. על כך שלמד הלכות ראש השנה</w:t>
      </w:r>
    </w:p>
    <w:p w:rsidR="0050323C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  <w:proofErr w:type="spellStart"/>
      <w:r w:rsidRPr="007B1E53">
        <w:rPr>
          <w:rFonts w:ascii="SimplerPro" w:hAnsi="SimplerPro" w:cs="SimplerPro" w:hint="cs"/>
          <w:sz w:val="24"/>
          <w:szCs w:val="24"/>
          <w:rtl/>
        </w:rPr>
        <w:t>ד.על</w:t>
      </w:r>
      <w:proofErr w:type="spellEnd"/>
      <w:r w:rsidRPr="007B1E53">
        <w:rPr>
          <w:rFonts w:ascii="SimplerPro" w:hAnsi="SimplerPro" w:cs="SimplerPro" w:hint="cs"/>
          <w:sz w:val="24"/>
          <w:szCs w:val="24"/>
          <w:rtl/>
        </w:rPr>
        <w:t xml:space="preserve"> כך שידע לפני התפילה שצריך לומר 'המלך הקדוש'</w:t>
      </w:r>
    </w:p>
    <w:p w:rsidR="0050323C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</w:p>
    <w:p w:rsidR="0050323C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 xml:space="preserve">5. במה </w:t>
      </w:r>
      <w:proofErr w:type="spellStart"/>
      <w:r w:rsidRPr="007B1E53">
        <w:rPr>
          <w:rFonts w:ascii="SimplerPro" w:hAnsi="SimplerPro" w:cs="SimplerPro" w:hint="cs"/>
          <w:sz w:val="24"/>
          <w:szCs w:val="24"/>
          <w:rtl/>
        </w:rPr>
        <w:t>מטיבילים</w:t>
      </w:r>
      <w:proofErr w:type="spellEnd"/>
      <w:r w:rsidRPr="007B1E53">
        <w:rPr>
          <w:rFonts w:ascii="SimplerPro" w:hAnsi="SimplerPro" w:cs="SimplerPro" w:hint="cs"/>
          <w:sz w:val="24"/>
          <w:szCs w:val="24"/>
          <w:rtl/>
        </w:rPr>
        <w:t xml:space="preserve"> את הלחם בסעודות החג?</w:t>
      </w:r>
    </w:p>
    <w:p w:rsidR="0050323C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א. כולם מטבילים בדבש</w:t>
      </w:r>
    </w:p>
    <w:p w:rsidR="0050323C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ב. אשכנזים- בדבש בלבד, ספרדים- במלח בלבד</w:t>
      </w:r>
    </w:p>
    <w:p w:rsidR="0050323C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 xml:space="preserve">ג. אשכנזים- בדבש בלבד, ספרדים- במלח </w:t>
      </w:r>
      <w:r w:rsidR="007A2A02" w:rsidRPr="007B1E53">
        <w:rPr>
          <w:rFonts w:ascii="SimplerPro" w:hAnsi="SimplerPro" w:cs="SimplerPro" w:hint="cs"/>
          <w:sz w:val="24"/>
          <w:szCs w:val="24"/>
          <w:rtl/>
        </w:rPr>
        <w:t>ואז בדבש או סוכר</w:t>
      </w:r>
    </w:p>
    <w:p w:rsidR="007A2A02" w:rsidRPr="007B1E53" w:rsidRDefault="007A2A02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ד. כולם מטבילים במלח</w:t>
      </w:r>
    </w:p>
    <w:p w:rsidR="0050323C" w:rsidRPr="007B1E53" w:rsidRDefault="0050323C" w:rsidP="0050323C">
      <w:pPr>
        <w:rPr>
          <w:rFonts w:ascii="SimplerPro" w:hAnsi="SimplerPro" w:cs="SimplerPro" w:hint="cs"/>
          <w:sz w:val="24"/>
          <w:szCs w:val="24"/>
          <w:rtl/>
        </w:rPr>
      </w:pP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6. כמה תקיעות צריך אדם לשמוע בראש השנה?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lastRenderedPageBreak/>
        <w:t>א. 100 תקיעות, ואם חיסר אפילו אחת לא יצא ידי חובה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ב. 10 תקיעות לכל הפחות, אך נוהגים לתקוע 100 תקיעות.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ג. 30 תקיעות לכל הפחות, אך נוהגים לתקוע 100 תקיעות.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ד. לכתחילה 100 תקיעות, אך אם שמע אפילו רק תקיעה אחת – יצא ידי חובה.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7. מה מעלתה של תפילת מנחה של ערב ראש השנה?</w:t>
      </w:r>
    </w:p>
    <w:p w:rsidR="00C20A4B" w:rsidRPr="007B1E53" w:rsidRDefault="00C20A4B" w:rsidP="00C20A4B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א. היא מתקנת את כל התפילות שהתפללנו לא בכוונה ראויה לאורך השנה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ב. אין לה מעלה מיוחדת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ג. יש בה תוספת מיוחדת של תחנונים בברכת 'שמע קולנו'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ד. אומרים בה קריאת התורה של פרשת 'ויחל' כמו בתענית ציבור, לעורר רחמי שמיים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8. כמה פעמים מברכים ברכת 'שהחיינו' בראש השנה?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א. 3 פעמים- בלילה הראשון, בלילה השני ובעת ה'תשליך'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ב. פעם אחת- בלילה הראשון בלבד</w:t>
      </w:r>
    </w:p>
    <w:p w:rsidR="00C20A4B" w:rsidRPr="007B1E53" w:rsidRDefault="00C20A4B" w:rsidP="0050323C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ג. 2 פעמים- בלילה הראשון ובלילה השני</w:t>
      </w:r>
    </w:p>
    <w:p w:rsidR="00C20A4B" w:rsidRPr="007B1E53" w:rsidRDefault="00C20A4B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ד.</w:t>
      </w:r>
      <w:r w:rsidR="00055BC9" w:rsidRPr="007B1E53">
        <w:rPr>
          <w:rFonts w:ascii="SimplerPro" w:hAnsi="SimplerPro" w:cs="SimplerPro" w:hint="cs"/>
          <w:sz w:val="24"/>
          <w:szCs w:val="24"/>
          <w:rtl/>
        </w:rPr>
        <w:t>2 פעמים- בלילה הראשון ובעת ה'תשליך'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9. מה ממבין התשובות אינה מנהג ממנהגי ראש השנה אלא הלכה?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א. אמירת 'תשליך'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ב. אכילת סימני סדר ראש השנה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ג. לאחר תפילת שחרית ולפני התקיעות אפשר לאכול ובלבד שיעשה קידוש לפני כן.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ד. אמירת משניות מסכת 'ראש השנה' בכל אחד משני הלילות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10. מתי הזמן הנכון ביותר לקיים את אכילת סימני סדר ראש השנה?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א. לפני הקידוש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ב. כסעודת שחרית של יום טוב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ג. אחרי הקידוש ולפני ברכת 'המוציא'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  <w:r w:rsidRPr="007B1E53">
        <w:rPr>
          <w:rFonts w:ascii="SimplerPro" w:hAnsi="SimplerPro" w:cs="SimplerPro" w:hint="cs"/>
          <w:sz w:val="24"/>
          <w:szCs w:val="24"/>
          <w:rtl/>
        </w:rPr>
        <w:t>ד. לאחר ברכת 'המוציא'</w:t>
      </w: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  <w:rtl/>
        </w:rPr>
      </w:pPr>
    </w:p>
    <w:p w:rsidR="00055BC9" w:rsidRPr="007B1E53" w:rsidRDefault="00055BC9" w:rsidP="00055BC9">
      <w:pPr>
        <w:rPr>
          <w:rFonts w:ascii="SimplerPro" w:hAnsi="SimplerPro" w:cs="SimplerPro" w:hint="cs"/>
          <w:sz w:val="24"/>
          <w:szCs w:val="24"/>
        </w:rPr>
      </w:pPr>
    </w:p>
    <w:sectPr w:rsidR="00055BC9" w:rsidRPr="007B1E53" w:rsidSect="00E012A5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9A" w:rsidRDefault="001A309A" w:rsidP="007B1E53">
      <w:pPr>
        <w:spacing w:after="0" w:line="240" w:lineRule="auto"/>
      </w:pPr>
      <w:r>
        <w:separator/>
      </w:r>
    </w:p>
  </w:endnote>
  <w:endnote w:type="continuationSeparator" w:id="0">
    <w:p w:rsidR="001A309A" w:rsidRDefault="001A309A" w:rsidP="007B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erPro">
    <w:panose1 w:val="00000500000000000000"/>
    <w:charset w:val="B1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9A" w:rsidRDefault="001A309A" w:rsidP="007B1E53">
      <w:pPr>
        <w:spacing w:after="0" w:line="240" w:lineRule="auto"/>
      </w:pPr>
      <w:r>
        <w:separator/>
      </w:r>
    </w:p>
  </w:footnote>
  <w:footnote w:type="continuationSeparator" w:id="0">
    <w:p w:rsidR="001A309A" w:rsidRDefault="001A309A" w:rsidP="007B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E53" w:rsidRDefault="007B1E53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DE5FC1" wp14:editId="620C26EF">
          <wp:simplePos x="0" y="0"/>
          <wp:positionH relativeFrom="page">
            <wp:posOffset>0</wp:posOffset>
          </wp:positionH>
          <wp:positionV relativeFrom="paragraph">
            <wp:posOffset>-461645</wp:posOffset>
          </wp:positionV>
          <wp:extent cx="7556500" cy="9906000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דף לוגו- המר רחובות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92"/>
                  <a:stretch/>
                </pic:blipFill>
                <pic:spPr bwMode="auto">
                  <a:xfrm>
                    <a:off x="0" y="0"/>
                    <a:ext cx="7556500" cy="990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-462280</wp:posOffset>
          </wp:positionV>
          <wp:extent cx="1676400" cy="1676400"/>
          <wp:effectExtent l="0" t="0" r="0" b="0"/>
          <wp:wrapThrough wrapText="bothSides">
            <wp:wrapPolygon edited="0">
              <wp:start x="8836" y="1964"/>
              <wp:lineTo x="7527" y="3273"/>
              <wp:lineTo x="7200" y="3764"/>
              <wp:lineTo x="7527" y="4909"/>
              <wp:lineTo x="5891" y="4909"/>
              <wp:lineTo x="5564" y="5236"/>
              <wp:lineTo x="6055" y="7527"/>
              <wp:lineTo x="5400" y="8836"/>
              <wp:lineTo x="6873" y="9982"/>
              <wp:lineTo x="4909" y="10309"/>
              <wp:lineTo x="4418" y="10473"/>
              <wp:lineTo x="4255" y="15382"/>
              <wp:lineTo x="1473" y="16200"/>
              <wp:lineTo x="1636" y="17182"/>
              <wp:lineTo x="18491" y="17509"/>
              <wp:lineTo x="19473" y="17509"/>
              <wp:lineTo x="20127" y="16364"/>
              <wp:lineTo x="19636" y="16036"/>
              <wp:lineTo x="17345" y="15055"/>
              <wp:lineTo x="17018" y="13255"/>
              <wp:lineTo x="16691" y="12764"/>
              <wp:lineTo x="17345" y="10800"/>
              <wp:lineTo x="16036" y="10309"/>
              <wp:lineTo x="11945" y="10145"/>
              <wp:lineTo x="12273" y="9164"/>
              <wp:lineTo x="11618" y="7527"/>
              <wp:lineTo x="12436" y="4582"/>
              <wp:lineTo x="11455" y="3436"/>
              <wp:lineTo x="9655" y="1964"/>
              <wp:lineTo x="8836" y="1964"/>
            </wp:wrapPolygon>
          </wp:wrapThrough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לוגו קהילה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-462280</wp:posOffset>
              </wp:positionV>
              <wp:extent cx="2095500" cy="2120900"/>
              <wp:effectExtent l="0" t="0" r="12700" b="12700"/>
              <wp:wrapNone/>
              <wp:docPr id="2" name="מלבן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0" cy="2120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05850B" id="מלבן 2" o:spid="_x0000_s1026" style="position:absolute;left:0;text-align:left;margin-left:-90pt;margin-top:-36.4pt;width:165pt;height:16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&#13;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371A5"/>
    <w:multiLevelType w:val="hybridMultilevel"/>
    <w:tmpl w:val="3558F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A4790"/>
    <w:multiLevelType w:val="hybridMultilevel"/>
    <w:tmpl w:val="299A4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BB"/>
    <w:rsid w:val="0005033C"/>
    <w:rsid w:val="00055BC9"/>
    <w:rsid w:val="001A309A"/>
    <w:rsid w:val="0050323C"/>
    <w:rsid w:val="007A2A02"/>
    <w:rsid w:val="007B1E53"/>
    <w:rsid w:val="00C20A4B"/>
    <w:rsid w:val="00C37ABB"/>
    <w:rsid w:val="00E0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A29E9-DD07-4029-A19A-9B1E62DE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A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1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B1E53"/>
  </w:style>
  <w:style w:type="paragraph" w:styleId="a6">
    <w:name w:val="footer"/>
    <w:basedOn w:val="a"/>
    <w:link w:val="a7"/>
    <w:uiPriority w:val="99"/>
    <w:unhideWhenUsed/>
    <w:rsid w:val="007B1E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B1E53"/>
  </w:style>
  <w:style w:type="paragraph" w:styleId="a8">
    <w:name w:val="Balloon Text"/>
    <w:basedOn w:val="a"/>
    <w:link w:val="a9"/>
    <w:uiPriority w:val="99"/>
    <w:semiHidden/>
    <w:unhideWhenUsed/>
    <w:rsid w:val="007B1E5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B1E5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רפאל מימון</cp:lastModifiedBy>
  <cp:revision>3</cp:revision>
  <cp:lastPrinted>2022-09-15T05:48:00Z</cp:lastPrinted>
  <dcterms:created xsi:type="dcterms:W3CDTF">2022-09-15T05:48:00Z</dcterms:created>
  <dcterms:modified xsi:type="dcterms:W3CDTF">2022-09-15T05:48:00Z</dcterms:modified>
</cp:coreProperties>
</file>