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3A9D" w14:textId="6C5B2101" w:rsidR="0016364C" w:rsidRPr="0016364C" w:rsidRDefault="0082469F" w:rsidP="0016364C">
      <w:pPr>
        <w:spacing w:after="0" w:line="240" w:lineRule="auto"/>
        <w:rPr>
          <w:rFonts w:ascii="Calibri" w:eastAsia="Times New Roman" w:hAnsi="Calibri" w:cs="Calibri"/>
        </w:rPr>
      </w:pPr>
      <w:r w:rsidRPr="006F5310">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18BC7E1" wp14:editId="59D981A1">
            <wp:simplePos x="0" y="0"/>
            <wp:positionH relativeFrom="column">
              <wp:posOffset>-546100</wp:posOffset>
            </wp:positionH>
            <wp:positionV relativeFrom="paragraph">
              <wp:posOffset>0</wp:posOffset>
            </wp:positionV>
            <wp:extent cx="838200" cy="876300"/>
            <wp:effectExtent l="0" t="0" r="0" b="0"/>
            <wp:wrapTight wrapText="bothSides">
              <wp:wrapPolygon edited="0">
                <wp:start x="0" y="0"/>
                <wp:lineTo x="0" y="21130"/>
                <wp:lineTo x="21109" y="21130"/>
                <wp:lineTo x="21109" y="0"/>
                <wp:lineTo x="0" y="0"/>
              </wp:wrapPolygon>
            </wp:wrapTight>
            <wp:docPr id="2" name="תמונה 2"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Tech" descr="logo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anchor>
        </w:drawing>
      </w:r>
    </w:p>
    <w:p w14:paraId="018E8E05" w14:textId="474B78B1" w:rsidR="0016364C" w:rsidRPr="0016364C" w:rsidRDefault="0082469F" w:rsidP="0016364C">
      <w:pPr>
        <w:spacing w:after="0" w:line="240" w:lineRule="auto"/>
        <w:rPr>
          <w:rFonts w:ascii="Calibri" w:eastAsia="Times New Roman" w:hAnsi="Calibri" w:cs="Calibri"/>
        </w:rPr>
      </w:pPr>
      <w:r>
        <w:rPr>
          <w:noProof/>
        </w:rPr>
        <w:drawing>
          <wp:anchor distT="0" distB="0" distL="114300" distR="114300" simplePos="0" relativeHeight="251658240" behindDoc="1" locked="0" layoutInCell="1" allowOverlap="1" wp14:anchorId="08A40990" wp14:editId="55DAE9D7">
            <wp:simplePos x="0" y="0"/>
            <wp:positionH relativeFrom="column">
              <wp:posOffset>673100</wp:posOffset>
            </wp:positionH>
            <wp:positionV relativeFrom="paragraph">
              <wp:posOffset>6985</wp:posOffset>
            </wp:positionV>
            <wp:extent cx="1054100" cy="592455"/>
            <wp:effectExtent l="0" t="0" r="0" b="0"/>
            <wp:wrapTight wrapText="bothSides">
              <wp:wrapPolygon edited="0">
                <wp:start x="0" y="0"/>
                <wp:lineTo x="0" y="20836"/>
                <wp:lineTo x="21080" y="20836"/>
                <wp:lineTo x="21080" y="0"/>
                <wp:lineTo x="0" y="0"/>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100" cy="592455"/>
                    </a:xfrm>
                    <a:prstGeom prst="rect">
                      <a:avLst/>
                    </a:prstGeom>
                    <a:noFill/>
                  </pic:spPr>
                </pic:pic>
              </a:graphicData>
            </a:graphic>
          </wp:anchor>
        </w:drawing>
      </w:r>
    </w:p>
    <w:p w14:paraId="376FECDC" w14:textId="77777777" w:rsidR="00BF7138" w:rsidRPr="00BF7138" w:rsidRDefault="00BF7138" w:rsidP="00BF7138">
      <w:pPr>
        <w:rPr>
          <w:rFonts w:ascii="Calibri" w:eastAsia="Calibri" w:hAnsi="Calibri" w:cs="Calibri"/>
          <w:b/>
          <w:bCs/>
          <w:kern w:val="2"/>
          <w:sz w:val="28"/>
          <w:szCs w:val="28"/>
          <w:rtl/>
          <w14:ligatures w14:val="standardContextual"/>
        </w:rPr>
      </w:pPr>
      <w:r w:rsidRPr="00BF7138">
        <w:rPr>
          <w:rFonts w:ascii="Calibri" w:eastAsia="Calibri" w:hAnsi="Calibri" w:cs="Calibri" w:hint="cs"/>
          <w:b/>
          <w:bCs/>
          <w:kern w:val="2"/>
          <w:sz w:val="28"/>
          <w:szCs w:val="28"/>
          <w:rtl/>
          <w14:ligatures w14:val="standardContextual"/>
        </w:rPr>
        <w:t>עדשת מלחמה: חוזקות</w:t>
      </w:r>
    </w:p>
    <w:tbl>
      <w:tblPr>
        <w:tblStyle w:val="a3"/>
        <w:bidiVisual/>
        <w:tblW w:w="0" w:type="auto"/>
        <w:tblLook w:val="04A0" w:firstRow="1" w:lastRow="0" w:firstColumn="1" w:lastColumn="0" w:noHBand="0" w:noVBand="1"/>
      </w:tblPr>
      <w:tblGrid>
        <w:gridCol w:w="1329"/>
        <w:gridCol w:w="7301"/>
      </w:tblGrid>
      <w:tr w:rsidR="00BF7138" w:rsidRPr="00BF7138" w14:paraId="09EE4B0A" w14:textId="77777777" w:rsidTr="00C104C5">
        <w:tc>
          <w:tcPr>
            <w:tcW w:w="1493" w:type="dxa"/>
            <w:shd w:val="clear" w:color="auto" w:fill="00B050"/>
          </w:tcPr>
          <w:p w14:paraId="5BDE727D" w14:textId="77777777" w:rsidR="00BF7138" w:rsidRPr="00BF7138" w:rsidRDefault="00BF7138" w:rsidP="00BF7138">
            <w:pPr>
              <w:rPr>
                <w:rFonts w:ascii="Calibri" w:eastAsia="Calibri" w:hAnsi="Calibri" w:cs="Calibri"/>
                <w:b/>
                <w:bCs/>
                <w:color w:val="FFFFFF"/>
                <w:rtl/>
              </w:rPr>
            </w:pPr>
            <w:r w:rsidRPr="00BF7138">
              <w:rPr>
                <w:rFonts w:ascii="Calibri" w:eastAsia="Calibri" w:hAnsi="Calibri" w:cs="Calibri"/>
                <w:b/>
                <w:bCs/>
                <w:color w:val="FFFFFF"/>
                <w:rtl/>
              </w:rPr>
              <w:t>מטרות</w:t>
            </w:r>
          </w:p>
        </w:tc>
        <w:tc>
          <w:tcPr>
            <w:tcW w:w="12341" w:type="dxa"/>
          </w:tcPr>
          <w:p w14:paraId="7FDB0996" w14:textId="77777777" w:rsidR="00BF7138" w:rsidRPr="00BF7138" w:rsidRDefault="00BF7138" w:rsidP="00BF7138">
            <w:pPr>
              <w:numPr>
                <w:ilvl w:val="0"/>
                <w:numId w:val="2"/>
              </w:numPr>
              <w:rPr>
                <w:rFonts w:ascii="Calibri" w:eastAsia="Calibri" w:hAnsi="Calibri" w:cs="Calibri"/>
              </w:rPr>
            </w:pPr>
            <w:r w:rsidRPr="00BF7138">
              <w:rPr>
                <w:rFonts w:ascii="Calibri" w:eastAsia="Calibri" w:hAnsi="Calibri" w:cs="Calibri" w:hint="cs"/>
                <w:rtl/>
              </w:rPr>
              <w:t>זיהוי אישי של חוזקות וטיפות של חוסן במצבים קשים בעבר</w:t>
            </w:r>
          </w:p>
          <w:p w14:paraId="110BBA14" w14:textId="77777777" w:rsidR="00BF7138" w:rsidRPr="00BF7138" w:rsidRDefault="00BF7138" w:rsidP="00BF7138">
            <w:pPr>
              <w:numPr>
                <w:ilvl w:val="0"/>
                <w:numId w:val="2"/>
              </w:numPr>
              <w:rPr>
                <w:rFonts w:ascii="Calibri" w:eastAsia="Calibri" w:hAnsi="Calibri" w:cs="Calibri"/>
                <w:rtl/>
              </w:rPr>
            </w:pPr>
            <w:r w:rsidRPr="00BF7138">
              <w:rPr>
                <w:rFonts w:ascii="Calibri" w:eastAsia="Calibri" w:hAnsi="Calibri" w:cs="Calibri" w:hint="cs"/>
                <w:rtl/>
              </w:rPr>
              <w:t xml:space="preserve">העמקת היכרות בין חברי הקבוצה </w:t>
            </w:r>
          </w:p>
        </w:tc>
      </w:tr>
      <w:tr w:rsidR="00BF7138" w:rsidRPr="00BF7138" w14:paraId="0D098AD0" w14:textId="77777777" w:rsidTr="00C104C5">
        <w:tc>
          <w:tcPr>
            <w:tcW w:w="1493" w:type="dxa"/>
            <w:shd w:val="clear" w:color="auto" w:fill="00B050"/>
          </w:tcPr>
          <w:p w14:paraId="15C173D6" w14:textId="77777777" w:rsidR="00BF7138" w:rsidRPr="00BF7138" w:rsidRDefault="00BF7138" w:rsidP="00BF7138">
            <w:pPr>
              <w:rPr>
                <w:rFonts w:ascii="Calibri" w:eastAsia="Calibri" w:hAnsi="Calibri" w:cs="Calibri"/>
                <w:b/>
                <w:bCs/>
                <w:color w:val="FFFFFF"/>
                <w:rtl/>
              </w:rPr>
            </w:pPr>
            <w:r w:rsidRPr="00BF7138">
              <w:rPr>
                <w:rFonts w:ascii="Calibri" w:eastAsia="Calibri" w:hAnsi="Calibri" w:cs="Calibri"/>
                <w:b/>
                <w:bCs/>
                <w:color w:val="FFFFFF"/>
                <w:rtl/>
              </w:rPr>
              <w:t>טקס פתיחה/ זמן מעבר</w:t>
            </w:r>
          </w:p>
        </w:tc>
        <w:tc>
          <w:tcPr>
            <w:tcW w:w="12341" w:type="dxa"/>
          </w:tcPr>
          <w:p w14:paraId="39858ADF" w14:textId="77777777" w:rsidR="00BF7138" w:rsidRPr="00BF7138" w:rsidRDefault="00BF7138" w:rsidP="00BF7138">
            <w:pPr>
              <w:numPr>
                <w:ilvl w:val="0"/>
                <w:numId w:val="1"/>
              </w:numPr>
              <w:contextualSpacing/>
              <w:rPr>
                <w:rFonts w:ascii="Calibri" w:eastAsia="Calibri" w:hAnsi="Calibri" w:cs="Calibri"/>
              </w:rPr>
            </w:pPr>
            <w:r w:rsidRPr="00BF7138">
              <w:rPr>
                <w:rFonts w:ascii="Calibri" w:eastAsia="Calibri" w:hAnsi="Calibri" w:cs="Calibri" w:hint="cs"/>
                <w:rtl/>
              </w:rPr>
              <w:t>טלפונים בתיקים, מתיישבים בסטינג מתאים, חיוך והזמנה להיכנס למפגש</w:t>
            </w:r>
          </w:p>
          <w:p w14:paraId="532D5458" w14:textId="77777777" w:rsidR="00BF7138" w:rsidRPr="00BF7138" w:rsidRDefault="00BF7138" w:rsidP="00BF7138">
            <w:pPr>
              <w:numPr>
                <w:ilvl w:val="0"/>
                <w:numId w:val="1"/>
              </w:numPr>
              <w:contextualSpacing/>
              <w:rPr>
                <w:rFonts w:ascii="Calibri" w:eastAsia="Calibri" w:hAnsi="Calibri" w:cs="Calibri"/>
                <w:rtl/>
              </w:rPr>
            </w:pPr>
            <w:r w:rsidRPr="00BF7138">
              <w:rPr>
                <w:rFonts w:ascii="Calibri" w:eastAsia="Calibri" w:hAnsi="Calibri" w:cs="Calibri" w:hint="cs"/>
                <w:rtl/>
              </w:rPr>
              <w:t>אפשר טקס פתיחה קצר: במילה/ משפט- משהו אחד שאני משאיר מאחור כדי להיות נוכח במפגש</w:t>
            </w:r>
          </w:p>
        </w:tc>
      </w:tr>
      <w:tr w:rsidR="00BF7138" w:rsidRPr="00BF7138" w14:paraId="150FCD63" w14:textId="77777777" w:rsidTr="00C104C5">
        <w:tc>
          <w:tcPr>
            <w:tcW w:w="1493" w:type="dxa"/>
            <w:shd w:val="clear" w:color="auto" w:fill="00B050"/>
          </w:tcPr>
          <w:p w14:paraId="421F150B" w14:textId="77777777" w:rsidR="00BF7138" w:rsidRPr="00BF7138" w:rsidRDefault="00BF7138" w:rsidP="00BF7138">
            <w:pPr>
              <w:rPr>
                <w:rFonts w:ascii="Calibri" w:eastAsia="Calibri" w:hAnsi="Calibri" w:cs="Calibri"/>
                <w:b/>
                <w:bCs/>
                <w:color w:val="FFFFFF"/>
                <w:rtl/>
              </w:rPr>
            </w:pPr>
            <w:r w:rsidRPr="00BF7138">
              <w:rPr>
                <w:rFonts w:ascii="Calibri" w:eastAsia="Calibri" w:hAnsi="Calibri" w:cs="Calibri"/>
                <w:b/>
                <w:bCs/>
                <w:color w:val="FFFFFF"/>
                <w:rtl/>
              </w:rPr>
              <w:t>שער כניסה</w:t>
            </w:r>
          </w:p>
          <w:p w14:paraId="3D772BC6" w14:textId="77777777" w:rsidR="00BF7138" w:rsidRPr="00BF7138" w:rsidRDefault="00BF7138" w:rsidP="00BF7138">
            <w:pPr>
              <w:rPr>
                <w:rFonts w:ascii="Calibri" w:eastAsia="Calibri" w:hAnsi="Calibri" w:cs="Calibri"/>
                <w:b/>
                <w:bCs/>
                <w:color w:val="FFFFFF"/>
                <w:rtl/>
              </w:rPr>
            </w:pPr>
            <w:r w:rsidRPr="00BF7138">
              <w:rPr>
                <w:rFonts w:ascii="Calibri" w:eastAsia="Calibri" w:hAnsi="Calibri" w:cs="Calibri"/>
                <w:b/>
                <w:bCs/>
                <w:color w:val="FFFFFF"/>
                <w:rtl/>
              </w:rPr>
              <w:t>גשר למשתתפים</w:t>
            </w:r>
          </w:p>
        </w:tc>
        <w:tc>
          <w:tcPr>
            <w:tcW w:w="12341" w:type="dxa"/>
          </w:tcPr>
          <w:p w14:paraId="1FD73089" w14:textId="77777777" w:rsidR="00BF7138" w:rsidRPr="00BF7138" w:rsidRDefault="00BF7138" w:rsidP="00BF7138">
            <w:pPr>
              <w:rPr>
                <w:rFonts w:ascii="Calibri" w:eastAsia="Calibri" w:hAnsi="Calibri" w:cs="Calibri"/>
                <w:rtl/>
              </w:rPr>
            </w:pPr>
            <w:r w:rsidRPr="00BF7138">
              <w:rPr>
                <w:rFonts w:ascii="Calibri" w:eastAsia="Calibri" w:hAnsi="Calibri" w:cs="Calibri" w:hint="cs"/>
                <w:rtl/>
              </w:rPr>
              <w:t xml:space="preserve">במפגש הקודם דברנו על המחשבות שלנו- הטובות, הפחות טובות. התבוננו על הדאגות שלנו, וניסינו להפריד בין אלו שאנחנו יכולים להשפיע עליהן ולעשות פעולה כלשהי, ואחרות שהן מחוץ למעגל השליטה שלנו. דברנו על כך המיקוד שלנו צריך להיות בדברים שנמצאים במעגל השליטה שלנו, להקדיש את האנרגיה לעשייה בתחומים שאנחנו יכולים להשפיע עליהם. </w:t>
            </w:r>
          </w:p>
          <w:p w14:paraId="1D6DB6F0" w14:textId="77777777" w:rsidR="00BF7138" w:rsidRPr="00BF7138" w:rsidRDefault="00BF7138" w:rsidP="00BF7138">
            <w:pPr>
              <w:rPr>
                <w:rFonts w:ascii="Calibri" w:eastAsia="Calibri" w:hAnsi="Calibri" w:cs="Calibri"/>
                <w:rtl/>
              </w:rPr>
            </w:pPr>
            <w:r w:rsidRPr="00BF7138">
              <w:rPr>
                <w:rFonts w:ascii="Calibri" w:eastAsia="Calibri" w:hAnsi="Calibri" w:cs="Calibri" w:hint="cs"/>
                <w:rtl/>
              </w:rPr>
              <w:t xml:space="preserve">המפגש שלנו היום יוקדש לחוזקות שלכם, שקיימות בכל אחת ואחת מכם שכבר סייעו לכם לעבור מצבים ותקופות קשות.  </w:t>
            </w:r>
          </w:p>
        </w:tc>
      </w:tr>
      <w:tr w:rsidR="00BF7138" w:rsidRPr="00BF7138" w14:paraId="169A29E6" w14:textId="77777777" w:rsidTr="00C104C5">
        <w:tc>
          <w:tcPr>
            <w:tcW w:w="1493" w:type="dxa"/>
            <w:shd w:val="clear" w:color="auto" w:fill="00B050"/>
          </w:tcPr>
          <w:p w14:paraId="1A470B49" w14:textId="77777777" w:rsidR="00BF7138" w:rsidRPr="00BF7138" w:rsidRDefault="00BF7138" w:rsidP="00BF7138">
            <w:pPr>
              <w:rPr>
                <w:rFonts w:ascii="Calibri" w:eastAsia="Calibri" w:hAnsi="Calibri" w:cs="Calibri"/>
                <w:b/>
                <w:bCs/>
                <w:color w:val="FFFFFF"/>
                <w:rtl/>
              </w:rPr>
            </w:pPr>
            <w:r w:rsidRPr="00BF7138">
              <w:rPr>
                <w:rFonts w:ascii="Calibri" w:eastAsia="Calibri" w:hAnsi="Calibri" w:cs="Calibri"/>
                <w:b/>
                <w:bCs/>
                <w:color w:val="FFFFFF"/>
                <w:rtl/>
              </w:rPr>
              <w:t xml:space="preserve">התנסות </w:t>
            </w:r>
          </w:p>
        </w:tc>
        <w:tc>
          <w:tcPr>
            <w:tcW w:w="12341" w:type="dxa"/>
          </w:tcPr>
          <w:p w14:paraId="3288AB77" w14:textId="77777777" w:rsidR="00BF7138" w:rsidRPr="00BF7138" w:rsidRDefault="00BF7138" w:rsidP="00BF7138">
            <w:pPr>
              <w:rPr>
                <w:rFonts w:ascii="Calibri" w:eastAsia="Calibri" w:hAnsi="Calibri" w:cs="Calibri"/>
                <w:b/>
                <w:bCs/>
                <w:rtl/>
              </w:rPr>
            </w:pPr>
            <w:r w:rsidRPr="00BF7138">
              <w:rPr>
                <w:rFonts w:ascii="Calibri" w:eastAsia="Calibri" w:hAnsi="Calibri" w:cs="Calibri" w:hint="cs"/>
                <w:b/>
                <w:bCs/>
                <w:rtl/>
              </w:rPr>
              <w:t>חקר מוקיר- מצבים קשים שהצלחתי להתרומם מהם בעבר</w:t>
            </w:r>
          </w:p>
          <w:p w14:paraId="4026B3B2" w14:textId="77777777" w:rsidR="00BF7138" w:rsidRPr="00BF7138" w:rsidRDefault="00BF7138" w:rsidP="00BF7138">
            <w:pPr>
              <w:rPr>
                <w:rFonts w:ascii="Calibri" w:eastAsia="Calibri" w:hAnsi="Calibri" w:cs="Calibri"/>
                <w:rtl/>
              </w:rPr>
            </w:pPr>
            <w:r w:rsidRPr="00BF7138">
              <w:rPr>
                <w:rFonts w:ascii="Calibri" w:eastAsia="Calibri" w:hAnsi="Calibri" w:cs="Calibri" w:hint="cs"/>
                <w:rtl/>
              </w:rPr>
              <w:t xml:space="preserve">למנחה: אפשר לבצע כפעילות אישית של כתיבה, או בזוגות כאשר מספרים האחד לשני על המצב. </w:t>
            </w:r>
          </w:p>
          <w:p w14:paraId="27C887BC" w14:textId="77777777" w:rsidR="00BF7138" w:rsidRPr="00BF7138" w:rsidRDefault="00BF7138" w:rsidP="00BF7138">
            <w:pPr>
              <w:rPr>
                <w:rFonts w:ascii="Calibri" w:eastAsia="Calibri" w:hAnsi="Calibri" w:cs="Calibri"/>
                <w:rtl/>
              </w:rPr>
            </w:pPr>
            <w:r w:rsidRPr="00BF7138">
              <w:rPr>
                <w:rFonts w:ascii="Calibri" w:eastAsia="Calibri" w:hAnsi="Calibri" w:cs="Calibri" w:hint="cs"/>
                <w:rtl/>
              </w:rPr>
              <w:t xml:space="preserve">נבקש מהתלמידים לחשוב על מצב קשה שהיו בו בעבר והצליחו להתרומם ולהמשיך הלאה ממנו. זה יכול להיות משהו שקשור במשפחה, חברים, בית הספר, משהו אישי שלהם. </w:t>
            </w:r>
          </w:p>
          <w:p w14:paraId="530C097E" w14:textId="77777777" w:rsidR="00BF7138" w:rsidRPr="00BF7138" w:rsidRDefault="00BF7138" w:rsidP="00BF7138">
            <w:pPr>
              <w:rPr>
                <w:rFonts w:ascii="Calibri" w:eastAsia="Calibri" w:hAnsi="Calibri" w:cs="Calibri"/>
                <w:rtl/>
              </w:rPr>
            </w:pPr>
            <w:r w:rsidRPr="00BF7138">
              <w:rPr>
                <w:rFonts w:ascii="Calibri" w:eastAsia="Calibri" w:hAnsi="Calibri" w:cs="Calibri" w:hint="cs"/>
                <w:rtl/>
              </w:rPr>
              <w:t>נבקש מהם לכתוב/ לספר על:</w:t>
            </w:r>
          </w:p>
          <w:p w14:paraId="0FD50A95" w14:textId="77777777" w:rsidR="00BF7138" w:rsidRPr="00BF7138" w:rsidRDefault="00BF7138" w:rsidP="00BF7138">
            <w:pPr>
              <w:numPr>
                <w:ilvl w:val="0"/>
                <w:numId w:val="5"/>
              </w:numPr>
              <w:contextualSpacing/>
              <w:rPr>
                <w:rFonts w:ascii="Calibri" w:eastAsia="Calibri" w:hAnsi="Calibri" w:cs="Calibri"/>
              </w:rPr>
            </w:pPr>
            <w:r w:rsidRPr="00BF7138">
              <w:rPr>
                <w:rFonts w:ascii="Calibri" w:eastAsia="Calibri" w:hAnsi="Calibri" w:cs="Calibri" w:hint="cs"/>
                <w:rtl/>
              </w:rPr>
              <w:t>המקרה עצמו- תיאור של המצב</w:t>
            </w:r>
          </w:p>
          <w:p w14:paraId="7B03A781" w14:textId="77777777" w:rsidR="00BF7138" w:rsidRPr="00BF7138" w:rsidRDefault="00BF7138" w:rsidP="00BF7138">
            <w:pPr>
              <w:numPr>
                <w:ilvl w:val="0"/>
                <w:numId w:val="5"/>
              </w:numPr>
              <w:contextualSpacing/>
              <w:rPr>
                <w:rFonts w:ascii="Calibri" w:eastAsia="Calibri" w:hAnsi="Calibri" w:cs="Calibri"/>
              </w:rPr>
            </w:pPr>
            <w:r w:rsidRPr="00BF7138">
              <w:rPr>
                <w:rFonts w:ascii="Calibri" w:eastAsia="Calibri" w:hAnsi="Calibri" w:cs="Calibri" w:hint="cs"/>
                <w:rtl/>
              </w:rPr>
              <w:t>מה עבר עליך?</w:t>
            </w:r>
          </w:p>
          <w:p w14:paraId="563DF49A" w14:textId="77777777" w:rsidR="00BF7138" w:rsidRPr="00BF7138" w:rsidRDefault="00BF7138" w:rsidP="00BF7138">
            <w:pPr>
              <w:numPr>
                <w:ilvl w:val="0"/>
                <w:numId w:val="5"/>
              </w:numPr>
              <w:contextualSpacing/>
              <w:rPr>
                <w:rFonts w:ascii="Calibri" w:eastAsia="Calibri" w:hAnsi="Calibri" w:cs="Calibri"/>
              </w:rPr>
            </w:pPr>
            <w:r w:rsidRPr="00BF7138">
              <w:rPr>
                <w:rFonts w:ascii="Calibri" w:eastAsia="Calibri" w:hAnsi="Calibri" w:cs="Calibri" w:hint="cs"/>
                <w:rtl/>
              </w:rPr>
              <w:t>כיצד התמודדת עם האירוע/ המצב מיד לאחר שקרה? (דפוס התמודדות ראשוני)</w:t>
            </w:r>
          </w:p>
          <w:p w14:paraId="21DD91C9" w14:textId="77777777" w:rsidR="00BF7138" w:rsidRPr="00BF7138" w:rsidRDefault="00BF7138" w:rsidP="00BF7138">
            <w:pPr>
              <w:numPr>
                <w:ilvl w:val="0"/>
                <w:numId w:val="5"/>
              </w:numPr>
              <w:contextualSpacing/>
              <w:rPr>
                <w:rFonts w:ascii="Calibri" w:eastAsia="Calibri" w:hAnsi="Calibri" w:cs="Calibri"/>
              </w:rPr>
            </w:pPr>
            <w:r w:rsidRPr="00BF7138">
              <w:rPr>
                <w:rFonts w:ascii="Calibri" w:eastAsia="Calibri" w:hAnsi="Calibri" w:cs="Calibri" w:hint="cs"/>
                <w:rtl/>
              </w:rPr>
              <w:t>מה עזר לך להתמודד בהמשך?</w:t>
            </w:r>
          </w:p>
          <w:p w14:paraId="4C2E9DB1" w14:textId="77777777" w:rsidR="00BF7138" w:rsidRPr="00BF7138" w:rsidRDefault="00BF7138" w:rsidP="00BF7138">
            <w:pPr>
              <w:rPr>
                <w:rFonts w:ascii="Calibri" w:eastAsia="Calibri" w:hAnsi="Calibri" w:cs="Calibri"/>
                <w:rtl/>
              </w:rPr>
            </w:pPr>
          </w:p>
          <w:p w14:paraId="336468B1" w14:textId="77777777" w:rsidR="00BF7138" w:rsidRPr="00BF7138" w:rsidRDefault="00BF7138" w:rsidP="00BF7138">
            <w:pPr>
              <w:rPr>
                <w:rFonts w:ascii="Calibri" w:eastAsia="Calibri" w:hAnsi="Calibri" w:cs="Calibri"/>
                <w:b/>
                <w:bCs/>
                <w:rtl/>
              </w:rPr>
            </w:pPr>
            <w:r w:rsidRPr="00BF7138">
              <w:rPr>
                <w:rFonts w:ascii="Calibri" w:eastAsia="Calibri" w:hAnsi="Calibri" w:cs="Calibri" w:hint="cs"/>
                <w:b/>
                <w:bCs/>
                <w:rtl/>
              </w:rPr>
              <w:t>שיתוף</w:t>
            </w:r>
          </w:p>
          <w:p w14:paraId="2E111C87" w14:textId="77777777" w:rsidR="00BF7138" w:rsidRPr="00BF7138" w:rsidRDefault="00BF7138" w:rsidP="00BF7138">
            <w:pPr>
              <w:numPr>
                <w:ilvl w:val="0"/>
                <w:numId w:val="6"/>
              </w:numPr>
              <w:contextualSpacing/>
              <w:rPr>
                <w:rFonts w:ascii="Calibri" w:eastAsia="Calibri" w:hAnsi="Calibri" w:cs="Calibri"/>
              </w:rPr>
            </w:pPr>
            <w:r w:rsidRPr="00BF7138">
              <w:rPr>
                <w:rFonts w:ascii="Calibri" w:eastAsia="Calibri" w:hAnsi="Calibri" w:cs="Calibri" w:hint="cs"/>
                <w:rtl/>
              </w:rPr>
              <w:t xml:space="preserve">בזוגות שבוחרים- משתפים על המצב ועל ההתמודדות. </w:t>
            </w:r>
          </w:p>
          <w:p w14:paraId="618032CB" w14:textId="77777777" w:rsidR="00BF7138" w:rsidRPr="00BF7138" w:rsidRDefault="00BF7138" w:rsidP="00BF7138">
            <w:pPr>
              <w:numPr>
                <w:ilvl w:val="0"/>
                <w:numId w:val="6"/>
              </w:numPr>
              <w:contextualSpacing/>
              <w:rPr>
                <w:rFonts w:ascii="Calibri" w:eastAsia="Calibri" w:hAnsi="Calibri" w:cs="Calibri"/>
              </w:rPr>
            </w:pPr>
            <w:r w:rsidRPr="00BF7138">
              <w:rPr>
                <w:rFonts w:ascii="Calibri" w:eastAsia="Calibri" w:hAnsi="Calibri" w:cs="Calibri" w:hint="cs"/>
                <w:rtl/>
              </w:rPr>
              <w:t xml:space="preserve">כל מאזין בוחר "כוח" (טיפ) אחד מהסיפור שהוא יכול להיות מועיל עבורו. </w:t>
            </w:r>
          </w:p>
          <w:p w14:paraId="0E298817" w14:textId="77777777" w:rsidR="00BF7138" w:rsidRPr="00BF7138" w:rsidRDefault="00BF7138" w:rsidP="00BF7138">
            <w:pPr>
              <w:ind w:left="720"/>
              <w:contextualSpacing/>
              <w:rPr>
                <w:rFonts w:ascii="Calibri" w:eastAsia="Calibri" w:hAnsi="Calibri" w:cs="Calibri"/>
              </w:rPr>
            </w:pPr>
          </w:p>
          <w:p w14:paraId="6A5694DF" w14:textId="77777777" w:rsidR="00BF7138" w:rsidRPr="00BF7138" w:rsidRDefault="00BF7138" w:rsidP="00BF7138">
            <w:pPr>
              <w:rPr>
                <w:rFonts w:ascii="Calibri" w:eastAsia="Calibri" w:hAnsi="Calibri" w:cs="Calibri"/>
                <w:b/>
                <w:bCs/>
                <w:rtl/>
              </w:rPr>
            </w:pPr>
            <w:r w:rsidRPr="00BF7138">
              <w:rPr>
                <w:rFonts w:ascii="Calibri" w:eastAsia="Calibri" w:hAnsi="Calibri" w:cs="Calibri" w:hint="cs"/>
                <w:b/>
                <w:bCs/>
                <w:rtl/>
              </w:rPr>
              <w:t>בזום: כתיבה אישית/ חלוקה לחדרים</w:t>
            </w:r>
          </w:p>
        </w:tc>
      </w:tr>
      <w:tr w:rsidR="00BF7138" w:rsidRPr="00BF7138" w14:paraId="70F84066" w14:textId="77777777" w:rsidTr="00C104C5">
        <w:tc>
          <w:tcPr>
            <w:tcW w:w="1493" w:type="dxa"/>
            <w:shd w:val="clear" w:color="auto" w:fill="00B050"/>
          </w:tcPr>
          <w:p w14:paraId="33460BD6" w14:textId="77777777" w:rsidR="00BF7138" w:rsidRPr="00BF7138" w:rsidRDefault="00BF7138" w:rsidP="00BF7138">
            <w:pPr>
              <w:rPr>
                <w:rFonts w:ascii="Calibri" w:eastAsia="Calibri" w:hAnsi="Calibri" w:cs="Calibri"/>
                <w:b/>
                <w:bCs/>
                <w:color w:val="FFFFFF"/>
                <w:rtl/>
              </w:rPr>
            </w:pPr>
            <w:r w:rsidRPr="00BF7138">
              <w:rPr>
                <w:rFonts w:ascii="Calibri" w:eastAsia="Calibri" w:hAnsi="Calibri" w:cs="Calibri" w:hint="cs"/>
                <w:b/>
                <w:bCs/>
                <w:color w:val="FFFFFF"/>
                <w:rtl/>
              </w:rPr>
              <w:t>עיבוד</w:t>
            </w:r>
          </w:p>
        </w:tc>
        <w:tc>
          <w:tcPr>
            <w:tcW w:w="12341" w:type="dxa"/>
          </w:tcPr>
          <w:p w14:paraId="2140DBD3" w14:textId="77777777" w:rsidR="00BF7138" w:rsidRPr="00BF7138" w:rsidRDefault="00BF7138" w:rsidP="00BF7138">
            <w:pPr>
              <w:numPr>
                <w:ilvl w:val="0"/>
                <w:numId w:val="4"/>
              </w:numPr>
              <w:contextualSpacing/>
              <w:rPr>
                <w:rFonts w:ascii="Calibri" w:eastAsia="Calibri" w:hAnsi="Calibri" w:cs="Calibri"/>
              </w:rPr>
            </w:pPr>
            <w:r w:rsidRPr="00BF7138">
              <w:rPr>
                <w:rFonts w:ascii="Calibri" w:eastAsia="Calibri" w:hAnsi="Calibri" w:cs="Calibri" w:hint="cs"/>
                <w:rtl/>
              </w:rPr>
              <w:t>נזמין את התלמידים לשתף: איך הייתה הכתיבה/ שיתוף בזוגות?</w:t>
            </w:r>
          </w:p>
          <w:p w14:paraId="503DE147" w14:textId="77777777" w:rsidR="00BF7138" w:rsidRPr="00BF7138" w:rsidRDefault="00BF7138" w:rsidP="00BF7138">
            <w:pPr>
              <w:numPr>
                <w:ilvl w:val="0"/>
                <w:numId w:val="4"/>
              </w:numPr>
              <w:contextualSpacing/>
              <w:rPr>
                <w:rFonts w:ascii="Calibri" w:eastAsia="Calibri" w:hAnsi="Calibri" w:cs="Calibri"/>
                <w:rtl/>
              </w:rPr>
            </w:pPr>
            <w:r w:rsidRPr="00BF7138">
              <w:rPr>
                <w:rFonts w:ascii="Calibri" w:eastAsia="Calibri" w:hAnsi="Calibri" w:cs="Calibri" w:hint="cs"/>
                <w:rtl/>
              </w:rPr>
              <w:t>מה למדתם על עצמכם? מה מאפיין אתכם בתגובה הראשונית? מה עוזר לכם להתמודד? מה למדתם על עצמכם במצבים קשים?</w:t>
            </w:r>
          </w:p>
        </w:tc>
      </w:tr>
      <w:tr w:rsidR="00BF7138" w:rsidRPr="00BF7138" w14:paraId="05B6CA3A" w14:textId="77777777" w:rsidTr="00C104C5">
        <w:tc>
          <w:tcPr>
            <w:tcW w:w="1493" w:type="dxa"/>
            <w:shd w:val="clear" w:color="auto" w:fill="00B050"/>
          </w:tcPr>
          <w:p w14:paraId="7ECB8090" w14:textId="77777777" w:rsidR="00BF7138" w:rsidRPr="00BF7138" w:rsidRDefault="00BF7138" w:rsidP="00BF7138">
            <w:pPr>
              <w:rPr>
                <w:rFonts w:ascii="Calibri" w:eastAsia="Calibri" w:hAnsi="Calibri" w:cs="Calibri"/>
                <w:b/>
                <w:bCs/>
                <w:color w:val="FFFFFF"/>
                <w:rtl/>
              </w:rPr>
            </w:pPr>
            <w:r w:rsidRPr="00BF7138">
              <w:rPr>
                <w:rFonts w:ascii="Calibri" w:eastAsia="Calibri" w:hAnsi="Calibri" w:cs="Calibri" w:hint="cs"/>
                <w:b/>
                <w:bCs/>
                <w:color w:val="FFFFFF"/>
                <w:rtl/>
              </w:rPr>
              <w:t>העמקה</w:t>
            </w:r>
          </w:p>
        </w:tc>
        <w:tc>
          <w:tcPr>
            <w:tcW w:w="12341" w:type="dxa"/>
          </w:tcPr>
          <w:p w14:paraId="601009B9" w14:textId="77777777" w:rsidR="00BF7138" w:rsidRPr="00BF7138" w:rsidRDefault="00BF7138" w:rsidP="00BF7138">
            <w:pPr>
              <w:numPr>
                <w:ilvl w:val="0"/>
                <w:numId w:val="3"/>
              </w:numPr>
              <w:contextualSpacing/>
              <w:rPr>
                <w:rFonts w:ascii="Calibri" w:eastAsia="Calibri" w:hAnsi="Calibri" w:cs="Calibri"/>
              </w:rPr>
            </w:pPr>
            <w:r w:rsidRPr="00BF7138">
              <w:rPr>
                <w:rFonts w:ascii="Calibri" w:eastAsia="Calibri" w:hAnsi="Calibri" w:cs="Calibri" w:hint="cs"/>
                <w:rtl/>
              </w:rPr>
              <w:t xml:space="preserve">נסביר את המושג חוסן נפשי  (אם לא התייחסנו אליו עד כה)- </w:t>
            </w:r>
            <w:r w:rsidRPr="00BF7138">
              <w:rPr>
                <w:rFonts w:ascii="Calibri" w:eastAsia="Calibri" w:hAnsi="Calibri" w:cs="Calibri"/>
                <w:rtl/>
              </w:rPr>
              <w:t>חוסן נפשי מתייחס ליכול</w:t>
            </w:r>
            <w:r w:rsidRPr="00BF7138">
              <w:rPr>
                <w:rFonts w:ascii="Calibri" w:eastAsia="Calibri" w:hAnsi="Calibri" w:cs="Calibri" w:hint="cs"/>
                <w:rtl/>
              </w:rPr>
              <w:t>ת</w:t>
            </w:r>
            <w:r w:rsidRPr="00BF7138">
              <w:rPr>
                <w:rFonts w:ascii="Calibri" w:eastAsia="Calibri" w:hAnsi="Calibri" w:cs="Calibri"/>
                <w:rtl/>
              </w:rPr>
              <w:t xml:space="preserve"> של אדם להתמודד עם מצבי לחץ ומשבר ולהסתגל לנסיבות החיים החדשות אשר נגרמו עקב מצבים אלו. </w:t>
            </w:r>
            <w:r w:rsidRPr="00BF7138">
              <w:rPr>
                <w:rFonts w:ascii="Calibri" w:eastAsia="Calibri" w:hAnsi="Calibri" w:cs="Calibri" w:hint="cs"/>
                <w:rtl/>
              </w:rPr>
              <w:t xml:space="preserve"> חוסן זו לא יכולת מולדת, אלא נרכשת ומתפתחת. </w:t>
            </w:r>
          </w:p>
          <w:p w14:paraId="6251F052" w14:textId="77777777" w:rsidR="00BF7138" w:rsidRPr="00BF7138" w:rsidRDefault="00BF7138" w:rsidP="00BF7138">
            <w:pPr>
              <w:ind w:left="720"/>
              <w:contextualSpacing/>
              <w:rPr>
                <w:rFonts w:ascii="Calibri" w:eastAsia="Calibri" w:hAnsi="Calibri" w:cs="Calibri"/>
                <w:rtl/>
              </w:rPr>
            </w:pPr>
            <w:r w:rsidRPr="00BF7138">
              <w:rPr>
                <w:rFonts w:ascii="Calibri" w:eastAsia="Calibri" w:hAnsi="Calibri" w:cs="Calibri" w:hint="cs"/>
                <w:rtl/>
              </w:rPr>
              <w:t xml:space="preserve">החוסן שלנו גם נבנה מתוך ההבנה שכבר עמדנו בנקודות קשות בחיים שלנו, וראינו שיש לנו כוחות להתמודד ולהיחלץ מהם. </w:t>
            </w:r>
          </w:p>
          <w:p w14:paraId="7C7D6C20" w14:textId="77777777" w:rsidR="00BF7138" w:rsidRPr="00BF7138" w:rsidRDefault="00BF7138" w:rsidP="00BF7138">
            <w:pPr>
              <w:numPr>
                <w:ilvl w:val="0"/>
                <w:numId w:val="4"/>
              </w:numPr>
              <w:contextualSpacing/>
              <w:rPr>
                <w:rFonts w:ascii="Calibri" w:eastAsia="Calibri" w:hAnsi="Calibri" w:cs="Calibri"/>
              </w:rPr>
            </w:pPr>
            <w:r w:rsidRPr="00BF7138">
              <w:rPr>
                <w:rFonts w:ascii="Calibri" w:eastAsia="Calibri" w:hAnsi="Calibri" w:cs="Calibri" w:hint="cs"/>
                <w:rtl/>
              </w:rPr>
              <w:t xml:space="preserve">אלו כוחות/ טיפים קבלתם מהחברים? </w:t>
            </w:r>
          </w:p>
          <w:p w14:paraId="72AA0EDE" w14:textId="77777777" w:rsidR="00BF7138" w:rsidRPr="00BF7138" w:rsidRDefault="00BF7138" w:rsidP="00BF7138">
            <w:pPr>
              <w:numPr>
                <w:ilvl w:val="0"/>
                <w:numId w:val="3"/>
              </w:numPr>
              <w:contextualSpacing/>
              <w:rPr>
                <w:rFonts w:ascii="Calibri" w:eastAsia="Calibri" w:hAnsi="Calibri" w:cs="Calibri"/>
              </w:rPr>
            </w:pPr>
            <w:r w:rsidRPr="00BF7138">
              <w:rPr>
                <w:rFonts w:ascii="Calibri" w:eastAsia="Calibri" w:hAnsi="Calibri" w:cs="Calibri" w:hint="cs"/>
                <w:rtl/>
              </w:rPr>
              <w:t xml:space="preserve">סיפרתם פה על דברים שלקחתם מהחברים שלכם, טיפים להתמודדות עם מצבים קשים. מה מתוך ניסיון העבר שלכם אפשר לקחת לתקופה הנוכחית? </w:t>
            </w:r>
          </w:p>
          <w:p w14:paraId="0109559C" w14:textId="77777777" w:rsidR="00BF7138" w:rsidRPr="00BF7138" w:rsidRDefault="00BF7138" w:rsidP="00BF7138">
            <w:pPr>
              <w:numPr>
                <w:ilvl w:val="0"/>
                <w:numId w:val="3"/>
              </w:numPr>
              <w:contextualSpacing/>
              <w:rPr>
                <w:rFonts w:ascii="Calibri" w:eastAsia="Calibri" w:hAnsi="Calibri" w:cs="Calibri"/>
              </w:rPr>
            </w:pPr>
            <w:r w:rsidRPr="00BF7138">
              <w:rPr>
                <w:rFonts w:ascii="Calibri" w:eastAsia="Calibri" w:hAnsi="Calibri" w:cs="Calibri" w:hint="cs"/>
                <w:rtl/>
              </w:rPr>
              <w:t xml:space="preserve">אפשר לכתוב את כל הרעיונות על פתקים/ בריסטול ולאסוף במקום אחד. </w:t>
            </w:r>
          </w:p>
          <w:p w14:paraId="5E25F7FE" w14:textId="77777777" w:rsidR="00BF7138" w:rsidRPr="00BF7138" w:rsidRDefault="00BF7138" w:rsidP="00BF7138">
            <w:pPr>
              <w:ind w:left="720"/>
              <w:contextualSpacing/>
              <w:rPr>
                <w:rFonts w:ascii="Calibri" w:eastAsia="Calibri" w:hAnsi="Calibri" w:cs="Calibri"/>
                <w:rtl/>
              </w:rPr>
            </w:pPr>
            <w:r w:rsidRPr="00BF7138">
              <w:rPr>
                <w:rFonts w:ascii="Calibri" w:eastAsia="Calibri" w:hAnsi="Calibri" w:cs="Calibri" w:hint="cs"/>
                <w:rtl/>
              </w:rPr>
              <w:t xml:space="preserve">נדגיש שבכל סיפור, טיפ או "כוח" שהם מספרים המיכל הקבוצתי שלנו כבר מתמלא ממה שכל אחד תורם. </w:t>
            </w:r>
          </w:p>
          <w:p w14:paraId="71A7BF90" w14:textId="77777777" w:rsidR="00BF7138" w:rsidRPr="00BF7138" w:rsidRDefault="00BF7138" w:rsidP="00BF7138">
            <w:pPr>
              <w:rPr>
                <w:rFonts w:ascii="Calibri" w:eastAsia="Calibri" w:hAnsi="Calibri" w:cs="Calibri"/>
                <w:rtl/>
              </w:rPr>
            </w:pPr>
          </w:p>
          <w:p w14:paraId="4B6CD905" w14:textId="77777777" w:rsidR="00BF7138" w:rsidRPr="00BF7138" w:rsidRDefault="00BF7138" w:rsidP="00BF7138">
            <w:pPr>
              <w:rPr>
                <w:rFonts w:ascii="Calibri" w:eastAsia="Calibri" w:hAnsi="Calibri" w:cs="Calibri"/>
                <w:rtl/>
              </w:rPr>
            </w:pPr>
            <w:proofErr w:type="spellStart"/>
            <w:r w:rsidRPr="00BF7138">
              <w:rPr>
                <w:rFonts w:ascii="Calibri" w:eastAsia="Calibri" w:hAnsi="Calibri" w:cs="Calibri" w:hint="cs"/>
                <w:rtl/>
              </w:rPr>
              <w:t>גש"ר</w:t>
            </w:r>
            <w:proofErr w:type="spellEnd"/>
            <w:r w:rsidRPr="00BF7138">
              <w:rPr>
                <w:rFonts w:ascii="Calibri" w:eastAsia="Calibri" w:hAnsi="Calibri" w:cs="Calibri" w:hint="cs"/>
                <w:rtl/>
              </w:rPr>
              <w:t xml:space="preserve"> </w:t>
            </w:r>
            <w:proofErr w:type="spellStart"/>
            <w:r w:rsidRPr="00BF7138">
              <w:rPr>
                <w:rFonts w:ascii="Calibri" w:eastAsia="Calibri" w:hAnsi="Calibri" w:cs="Calibri" w:hint="cs"/>
                <w:rtl/>
              </w:rPr>
              <w:t>מאח"ד</w:t>
            </w:r>
            <w:proofErr w:type="spellEnd"/>
          </w:p>
          <w:p w14:paraId="29CE6943" w14:textId="77777777" w:rsidR="00BF7138" w:rsidRPr="00BF7138" w:rsidRDefault="00BF7138" w:rsidP="00BF7138">
            <w:pPr>
              <w:numPr>
                <w:ilvl w:val="0"/>
                <w:numId w:val="7"/>
              </w:numPr>
              <w:contextualSpacing/>
              <w:rPr>
                <w:rFonts w:ascii="Calibri" w:eastAsia="Calibri" w:hAnsi="Calibri" w:cs="Calibri"/>
              </w:rPr>
            </w:pPr>
            <w:r w:rsidRPr="00BF7138">
              <w:rPr>
                <w:rFonts w:ascii="Calibri" w:eastAsia="Calibri" w:hAnsi="Calibri" w:cs="Calibri" w:hint="cs"/>
                <w:rtl/>
              </w:rPr>
              <w:t xml:space="preserve">נסביר כי אם נאסוף את כל הדברים שעושים לנו טוב, שמעודדים אותנו ומקימים אותנו ממצבים קשים אז אפשר לחלק אותם ל-7 נושאים מרכזיים. פרופסור מולי להד (פסיכולוג ישראלי המומחה בטיפול בטראומה) נתן להם ראשי תיבות בשם </w:t>
            </w:r>
            <w:proofErr w:type="spellStart"/>
            <w:r w:rsidRPr="00BF7138">
              <w:rPr>
                <w:rFonts w:ascii="Calibri" w:eastAsia="Calibri" w:hAnsi="Calibri" w:cs="Calibri" w:hint="cs"/>
                <w:rtl/>
              </w:rPr>
              <w:t>גש"ר</w:t>
            </w:r>
            <w:proofErr w:type="spellEnd"/>
            <w:r w:rsidRPr="00BF7138">
              <w:rPr>
                <w:rFonts w:ascii="Calibri" w:eastAsia="Calibri" w:hAnsi="Calibri" w:cs="Calibri" w:hint="cs"/>
                <w:rtl/>
              </w:rPr>
              <w:t xml:space="preserve"> </w:t>
            </w:r>
            <w:proofErr w:type="spellStart"/>
            <w:r w:rsidRPr="00BF7138">
              <w:rPr>
                <w:rFonts w:ascii="Calibri" w:eastAsia="Calibri" w:hAnsi="Calibri" w:cs="Calibri" w:hint="cs"/>
                <w:rtl/>
              </w:rPr>
              <w:t>מאח"ד</w:t>
            </w:r>
            <w:proofErr w:type="spellEnd"/>
            <w:r w:rsidRPr="00BF7138">
              <w:rPr>
                <w:rFonts w:ascii="Calibri" w:eastAsia="Calibri" w:hAnsi="Calibri" w:cs="Calibri" w:hint="cs"/>
                <w:rtl/>
              </w:rPr>
              <w:t xml:space="preserve">. </w:t>
            </w:r>
          </w:p>
          <w:p w14:paraId="6EA8FE03" w14:textId="77777777" w:rsidR="00BF7138" w:rsidRPr="00BF7138" w:rsidRDefault="00BF7138" w:rsidP="00BF7138">
            <w:pPr>
              <w:numPr>
                <w:ilvl w:val="0"/>
                <w:numId w:val="7"/>
              </w:numPr>
              <w:contextualSpacing/>
              <w:rPr>
                <w:rFonts w:ascii="Calibri" w:eastAsia="Calibri" w:hAnsi="Calibri" w:cs="Calibri"/>
              </w:rPr>
            </w:pPr>
            <w:r w:rsidRPr="00BF7138">
              <w:rPr>
                <w:rFonts w:ascii="Calibri" w:eastAsia="Calibri" w:hAnsi="Calibri" w:cs="Calibri" w:hint="cs"/>
                <w:rtl/>
              </w:rPr>
              <w:t>נציג את ראשי התיבות- ובכל אחד מהם ניתן דוגמה שנתנה בחדר/ נוסיף:</w:t>
            </w:r>
          </w:p>
          <w:p w14:paraId="6425AEA7" w14:textId="77777777" w:rsidR="00BF7138" w:rsidRPr="00BF7138" w:rsidRDefault="00BF7138" w:rsidP="00BF7138">
            <w:pPr>
              <w:numPr>
                <w:ilvl w:val="0"/>
                <w:numId w:val="8"/>
              </w:numPr>
              <w:contextualSpacing/>
              <w:rPr>
                <w:rFonts w:ascii="Calibri" w:eastAsia="Calibri" w:hAnsi="Calibri" w:cs="Calibri"/>
                <w:rtl/>
              </w:rPr>
            </w:pPr>
            <w:r w:rsidRPr="00BF7138">
              <w:rPr>
                <w:rFonts w:ascii="Calibri" w:eastAsia="Calibri" w:hAnsi="Calibri" w:cs="Calibri"/>
                <w:rtl/>
              </w:rPr>
              <w:t xml:space="preserve">ג- גוף-  </w:t>
            </w:r>
            <w:r w:rsidRPr="00BF7138">
              <w:rPr>
                <w:rFonts w:ascii="Calibri" w:eastAsia="Calibri" w:hAnsi="Calibri" w:cs="Calibri" w:hint="cs"/>
                <w:rtl/>
              </w:rPr>
              <w:t xml:space="preserve">יש </w:t>
            </w:r>
            <w:r w:rsidRPr="00BF7138">
              <w:rPr>
                <w:rFonts w:ascii="Calibri" w:eastAsia="Calibri" w:hAnsi="Calibri" w:cs="Calibri"/>
                <w:rtl/>
              </w:rPr>
              <w:t>שפעולות שקשורות בגוף שלנו שעוזרות לנו להירגע במצבים קשים</w:t>
            </w:r>
            <w:r w:rsidRPr="00BF7138">
              <w:rPr>
                <w:rFonts w:ascii="Calibri" w:eastAsia="Calibri" w:hAnsi="Calibri" w:cs="Calibri" w:hint="cs"/>
                <w:rtl/>
              </w:rPr>
              <w:t xml:space="preserve">, לדוגמה </w:t>
            </w:r>
            <w:r w:rsidRPr="00BF7138">
              <w:rPr>
                <w:rFonts w:ascii="Calibri" w:eastAsia="Calibri" w:hAnsi="Calibri" w:cs="Calibri"/>
                <w:rtl/>
              </w:rPr>
              <w:t>נשימות עמוקות ונשיפות איטיות, ספורט, הרפיה של השרירים</w:t>
            </w:r>
            <w:r w:rsidRPr="00BF7138">
              <w:rPr>
                <w:rFonts w:ascii="Calibri" w:eastAsia="Calibri" w:hAnsi="Calibri" w:cs="Calibri" w:hint="cs"/>
                <w:rtl/>
              </w:rPr>
              <w:t xml:space="preserve">, ריקוד ודוגמאות נוספות שנתנו על ידי המשתתפים. </w:t>
            </w:r>
          </w:p>
          <w:p w14:paraId="14AA165C" w14:textId="77777777" w:rsidR="00BF7138" w:rsidRPr="00BF7138" w:rsidRDefault="00BF7138" w:rsidP="00BF7138">
            <w:pPr>
              <w:numPr>
                <w:ilvl w:val="0"/>
                <w:numId w:val="8"/>
              </w:numPr>
              <w:contextualSpacing/>
              <w:rPr>
                <w:rFonts w:ascii="Calibri" w:eastAsia="Calibri" w:hAnsi="Calibri" w:cs="Calibri"/>
                <w:rtl/>
              </w:rPr>
            </w:pPr>
            <w:r w:rsidRPr="00BF7138">
              <w:rPr>
                <w:rFonts w:ascii="Calibri" w:eastAsia="Calibri" w:hAnsi="Calibri" w:cs="Calibri"/>
                <w:rtl/>
              </w:rPr>
              <w:t>ש- שכל- מחשבות של הגיון כלשהו: למשל</w:t>
            </w:r>
            <w:r w:rsidRPr="00BF7138">
              <w:rPr>
                <w:rFonts w:ascii="Calibri" w:eastAsia="Calibri" w:hAnsi="Calibri" w:cs="Calibri" w:hint="cs"/>
                <w:rtl/>
              </w:rPr>
              <w:t xml:space="preserve"> לאסוף מידע מהימן, לפתור בעיות שבשליטתי, ללמוד מניסיון עבר של התמודדות (כמו שעשינו היום), לתכנן תוכניות הלאה ועוד. </w:t>
            </w:r>
          </w:p>
          <w:p w14:paraId="5C288B28" w14:textId="77777777" w:rsidR="00BF7138" w:rsidRPr="00BF7138" w:rsidRDefault="00BF7138" w:rsidP="00BF7138">
            <w:pPr>
              <w:numPr>
                <w:ilvl w:val="0"/>
                <w:numId w:val="8"/>
              </w:numPr>
              <w:contextualSpacing/>
              <w:rPr>
                <w:rFonts w:ascii="Calibri" w:eastAsia="Calibri" w:hAnsi="Calibri" w:cs="Calibri"/>
                <w:rtl/>
              </w:rPr>
            </w:pPr>
            <w:r w:rsidRPr="00BF7138">
              <w:rPr>
                <w:rFonts w:ascii="Calibri" w:eastAsia="Calibri" w:hAnsi="Calibri" w:cs="Calibri"/>
                <w:rtl/>
              </w:rPr>
              <w:t xml:space="preserve">ר- רגש- כל מה שקשור למודעות או הבעת רגשות: למשל, מוזיקה, כתיבה, קריאה, ציור, שיח רגשי </w:t>
            </w:r>
            <w:proofErr w:type="spellStart"/>
            <w:r w:rsidRPr="00BF7138">
              <w:rPr>
                <w:rFonts w:ascii="Calibri" w:eastAsia="Calibri" w:hAnsi="Calibri" w:cs="Calibri"/>
                <w:rtl/>
              </w:rPr>
              <w:t>וכו</w:t>
            </w:r>
            <w:proofErr w:type="spellEnd"/>
            <w:r w:rsidRPr="00BF7138">
              <w:rPr>
                <w:rFonts w:ascii="Calibri" w:eastAsia="Calibri" w:hAnsi="Calibri" w:cs="Calibri"/>
                <w:rtl/>
              </w:rPr>
              <w:t>'.</w:t>
            </w:r>
          </w:p>
          <w:p w14:paraId="1A6F5F2A" w14:textId="77777777" w:rsidR="00BF7138" w:rsidRPr="00BF7138" w:rsidRDefault="00BF7138" w:rsidP="00BF7138">
            <w:pPr>
              <w:numPr>
                <w:ilvl w:val="0"/>
                <w:numId w:val="8"/>
              </w:numPr>
              <w:contextualSpacing/>
              <w:rPr>
                <w:rFonts w:ascii="Calibri" w:eastAsia="Calibri" w:hAnsi="Calibri" w:cs="Calibri"/>
                <w:rtl/>
              </w:rPr>
            </w:pPr>
            <w:proofErr w:type="spellStart"/>
            <w:r w:rsidRPr="00BF7138">
              <w:rPr>
                <w:rFonts w:ascii="Calibri" w:eastAsia="Calibri" w:hAnsi="Calibri" w:cs="Calibri"/>
                <w:rtl/>
              </w:rPr>
              <w:t>מא</w:t>
            </w:r>
            <w:proofErr w:type="spellEnd"/>
            <w:r w:rsidRPr="00BF7138">
              <w:rPr>
                <w:rFonts w:ascii="Calibri" w:eastAsia="Calibri" w:hAnsi="Calibri" w:cs="Calibri"/>
                <w:rtl/>
              </w:rPr>
              <w:t xml:space="preserve">- מערכת אמונות-  פעולות שנובעות מהאמונה והעולם הפנימי שלנו, זה הדתי אבל לאו דווקא. הערוץ הזה יכול לבא לידי ביטוי למשל באמירת תהילים, תפילה, ערכים, אמונה בקב"ה. אצל חלקינו נזהה שזה פשוט מרגיע אותנו וזה אומר שזאת מערכת פעילה אצלינו. יש </w:t>
            </w:r>
            <w:proofErr w:type="spellStart"/>
            <w:r w:rsidRPr="00BF7138">
              <w:rPr>
                <w:rFonts w:ascii="Calibri" w:eastAsia="Calibri" w:hAnsi="Calibri" w:cs="Calibri"/>
                <w:rtl/>
              </w:rPr>
              <w:t>גרסא</w:t>
            </w:r>
            <w:proofErr w:type="spellEnd"/>
            <w:r w:rsidRPr="00BF7138">
              <w:rPr>
                <w:rFonts w:ascii="Calibri" w:eastAsia="Calibri" w:hAnsi="Calibri" w:cs="Calibri"/>
                <w:rtl/>
              </w:rPr>
              <w:t xml:space="preserve"> שמבדילה את </w:t>
            </w:r>
            <w:proofErr w:type="spellStart"/>
            <w:r w:rsidRPr="00BF7138">
              <w:rPr>
                <w:rFonts w:ascii="Calibri" w:eastAsia="Calibri" w:hAnsi="Calibri" w:cs="Calibri"/>
                <w:rtl/>
              </w:rPr>
              <w:t>המ</w:t>
            </w:r>
            <w:proofErr w:type="spellEnd"/>
            <w:r w:rsidRPr="00BF7138">
              <w:rPr>
                <w:rFonts w:ascii="Calibri" w:eastAsia="Calibri" w:hAnsi="Calibri" w:cs="Calibri"/>
                <w:rtl/>
              </w:rPr>
              <w:t xml:space="preserve">' מהא' למשפחה ואמונות, ויש כאלה שמכללים את המשפחה בתוך </w:t>
            </w:r>
            <w:proofErr w:type="spellStart"/>
            <w:r w:rsidRPr="00BF7138">
              <w:rPr>
                <w:rFonts w:ascii="Calibri" w:eastAsia="Calibri" w:hAnsi="Calibri" w:cs="Calibri"/>
                <w:rtl/>
              </w:rPr>
              <w:t>הח</w:t>
            </w:r>
            <w:proofErr w:type="spellEnd"/>
            <w:r w:rsidRPr="00BF7138">
              <w:rPr>
                <w:rFonts w:ascii="Calibri" w:eastAsia="Calibri" w:hAnsi="Calibri" w:cs="Calibri"/>
                <w:rtl/>
              </w:rPr>
              <w:t>' של חברה.</w:t>
            </w:r>
          </w:p>
          <w:p w14:paraId="3DA29BBC" w14:textId="77777777" w:rsidR="00BF7138" w:rsidRPr="00BF7138" w:rsidRDefault="00BF7138" w:rsidP="00BF7138">
            <w:pPr>
              <w:numPr>
                <w:ilvl w:val="0"/>
                <w:numId w:val="8"/>
              </w:numPr>
              <w:contextualSpacing/>
              <w:rPr>
                <w:rFonts w:ascii="Calibri" w:eastAsia="Calibri" w:hAnsi="Calibri" w:cs="Calibri"/>
                <w:rtl/>
              </w:rPr>
            </w:pPr>
            <w:r w:rsidRPr="00BF7138">
              <w:rPr>
                <w:rFonts w:ascii="Calibri" w:eastAsia="Calibri" w:hAnsi="Calibri" w:cs="Calibri"/>
                <w:rtl/>
              </w:rPr>
              <w:t>ח- חברה-  מפגש עם חבר, שיח עם חברות, תקשורת ושהייה עם המשפחה, עשייה משותפת וכל מה שקשור לקשר שלנו עם אנשים אחרים.</w:t>
            </w:r>
          </w:p>
          <w:p w14:paraId="223D4E18" w14:textId="77777777" w:rsidR="00BF7138" w:rsidRPr="00BF7138" w:rsidRDefault="00BF7138" w:rsidP="00BF7138">
            <w:pPr>
              <w:numPr>
                <w:ilvl w:val="0"/>
                <w:numId w:val="8"/>
              </w:numPr>
              <w:contextualSpacing/>
              <w:rPr>
                <w:rFonts w:ascii="Calibri" w:eastAsia="Calibri" w:hAnsi="Calibri" w:cs="Calibri"/>
                <w:rtl/>
              </w:rPr>
            </w:pPr>
            <w:r w:rsidRPr="00BF7138">
              <w:rPr>
                <w:rFonts w:ascii="Calibri" w:eastAsia="Calibri" w:hAnsi="Calibri" w:cs="Calibri"/>
                <w:rtl/>
              </w:rPr>
              <w:t>ד- דמיון- זהו בעצם שורש היצירתיות, הדמיון הוא הכ</w:t>
            </w:r>
            <w:r w:rsidRPr="00BF7138">
              <w:rPr>
                <w:rFonts w:ascii="Calibri" w:eastAsia="Calibri" w:hAnsi="Calibri" w:cs="Calibri" w:hint="cs"/>
                <w:rtl/>
              </w:rPr>
              <w:t>ו</w:t>
            </w:r>
            <w:r w:rsidRPr="00BF7138">
              <w:rPr>
                <w:rFonts w:ascii="Calibri" w:eastAsia="Calibri" w:hAnsi="Calibri" w:cs="Calibri"/>
                <w:rtl/>
              </w:rPr>
              <w:t xml:space="preserve">ח שלנו להעביר את עצמינו מהמקום הקשה בו אנו נמצאים, למרחבים אחרים. כבר אמר רבי נחמן "במקום שבו מחשבותיך נמצאות, שם אתה נמצא" גם מערכת הדמיון עוזרת לנו להירגע במצבים קשים באמצעות  דמיון מודרך, הומור, דרמה, פעילות יצירתית </w:t>
            </w:r>
            <w:proofErr w:type="spellStart"/>
            <w:r w:rsidRPr="00BF7138">
              <w:rPr>
                <w:rFonts w:ascii="Calibri" w:eastAsia="Calibri" w:hAnsi="Calibri" w:cs="Calibri"/>
                <w:rtl/>
              </w:rPr>
              <w:t>וכו</w:t>
            </w:r>
            <w:proofErr w:type="spellEnd"/>
            <w:r w:rsidRPr="00BF7138">
              <w:rPr>
                <w:rFonts w:ascii="Calibri" w:eastAsia="Calibri" w:hAnsi="Calibri" w:cs="Calibri"/>
                <w:rtl/>
              </w:rPr>
              <w:t>'.</w:t>
            </w:r>
          </w:p>
          <w:p w14:paraId="24E9BD8C" w14:textId="77777777" w:rsidR="00BF7138" w:rsidRPr="00BF7138" w:rsidRDefault="00BF7138" w:rsidP="00BF7138">
            <w:pPr>
              <w:rPr>
                <w:rFonts w:ascii="Calibri" w:eastAsia="Calibri" w:hAnsi="Calibri" w:cs="Calibri"/>
                <w:rtl/>
              </w:rPr>
            </w:pPr>
          </w:p>
          <w:p w14:paraId="36195AA2" w14:textId="77777777" w:rsidR="00BF7138" w:rsidRPr="00BF7138" w:rsidRDefault="00BF7138" w:rsidP="00BF7138">
            <w:pPr>
              <w:rPr>
                <w:rFonts w:ascii="Calibri" w:eastAsia="Calibri" w:hAnsi="Calibri" w:cs="Calibri"/>
                <w:b/>
                <w:bCs/>
                <w:rtl/>
              </w:rPr>
            </w:pPr>
            <w:r w:rsidRPr="00BF7138">
              <w:rPr>
                <w:rFonts w:ascii="Calibri" w:eastAsia="Calibri" w:hAnsi="Calibri" w:cs="Calibri"/>
                <w:b/>
                <w:bCs/>
                <w:rtl/>
              </w:rPr>
              <w:t>כמובן שאפשר ורצוי להיעזר ביותר מערוץ אחד.</w:t>
            </w:r>
          </w:p>
        </w:tc>
      </w:tr>
      <w:tr w:rsidR="00BF7138" w:rsidRPr="00BF7138" w14:paraId="32FC7782" w14:textId="77777777" w:rsidTr="00C104C5">
        <w:tc>
          <w:tcPr>
            <w:tcW w:w="1493" w:type="dxa"/>
            <w:shd w:val="clear" w:color="auto" w:fill="00B050"/>
          </w:tcPr>
          <w:p w14:paraId="5078D096" w14:textId="77777777" w:rsidR="00BF7138" w:rsidRPr="00BF7138" w:rsidRDefault="00BF7138" w:rsidP="00BF7138">
            <w:pPr>
              <w:rPr>
                <w:rFonts w:ascii="Calibri" w:eastAsia="Calibri" w:hAnsi="Calibri" w:cs="Calibri"/>
                <w:b/>
                <w:bCs/>
                <w:color w:val="FFFFFF"/>
                <w:rtl/>
              </w:rPr>
            </w:pPr>
            <w:r w:rsidRPr="00BF7138">
              <w:rPr>
                <w:rFonts w:ascii="Calibri" w:eastAsia="Calibri" w:hAnsi="Calibri" w:cs="Calibri"/>
                <w:b/>
                <w:bCs/>
                <w:color w:val="FFFFFF"/>
                <w:rtl/>
              </w:rPr>
              <w:lastRenderedPageBreak/>
              <w:t xml:space="preserve">סיכום </w:t>
            </w:r>
            <w:r w:rsidRPr="00BF7138">
              <w:rPr>
                <w:rFonts w:ascii="Calibri" w:eastAsia="Calibri" w:hAnsi="Calibri" w:cs="Calibri" w:hint="cs"/>
                <w:b/>
                <w:bCs/>
                <w:color w:val="FFFFFF"/>
                <w:rtl/>
              </w:rPr>
              <w:t>המפגש</w:t>
            </w:r>
          </w:p>
        </w:tc>
        <w:tc>
          <w:tcPr>
            <w:tcW w:w="12341" w:type="dxa"/>
          </w:tcPr>
          <w:p w14:paraId="45E6E934" w14:textId="77777777" w:rsidR="00BF7138" w:rsidRPr="00BF7138" w:rsidRDefault="00BF7138" w:rsidP="00BF7138">
            <w:pPr>
              <w:rPr>
                <w:rFonts w:ascii="Calibri" w:eastAsia="Calibri" w:hAnsi="Calibri" w:cs="Calibri"/>
                <w:rtl/>
              </w:rPr>
            </w:pPr>
            <w:r w:rsidRPr="00BF7138">
              <w:rPr>
                <w:rFonts w:ascii="Calibri" w:eastAsia="Calibri" w:hAnsi="Calibri" w:cs="Calibri"/>
                <w:rtl/>
              </w:rPr>
              <w:t xml:space="preserve"> עוברים בקצרה על מה עשינו במפגש, לדוגמה: דברנו על...ראינו ש... שמענו קולות ש...</w:t>
            </w:r>
          </w:p>
          <w:p w14:paraId="468D3A25" w14:textId="77777777" w:rsidR="00BF7138" w:rsidRPr="00BF7138" w:rsidRDefault="00BF7138" w:rsidP="00BF7138">
            <w:pPr>
              <w:rPr>
                <w:rFonts w:ascii="Calibri" w:eastAsia="Calibri" w:hAnsi="Calibri" w:cs="Calibri"/>
                <w:rtl/>
              </w:rPr>
            </w:pPr>
            <w:r w:rsidRPr="00BF7138">
              <w:rPr>
                <w:rFonts w:ascii="Calibri" w:eastAsia="Calibri" w:hAnsi="Calibri" w:cs="Calibri" w:hint="cs"/>
                <w:rtl/>
              </w:rPr>
              <w:t>זה המקום גם לשקף כמנחה איך ראית אותם כקבוצה (דיבור פתוח, שיתוף, הקשבה), ולסיים במסר מחזק על הכוחות שיש בכל אחת ואחד מאיתנו להתמודד עם התקופה הזו.</w:t>
            </w:r>
          </w:p>
        </w:tc>
      </w:tr>
    </w:tbl>
    <w:p w14:paraId="1A817671" w14:textId="77777777" w:rsidR="00BF7138" w:rsidRPr="00BF7138" w:rsidRDefault="00BF7138" w:rsidP="00BF7138">
      <w:pPr>
        <w:rPr>
          <w:rFonts w:ascii="Calibri" w:eastAsia="Calibri" w:hAnsi="Calibri" w:cs="Calibri"/>
          <w:kern w:val="2"/>
          <w14:ligatures w14:val="standardContextual"/>
        </w:rPr>
      </w:pPr>
    </w:p>
    <w:p w14:paraId="7B771AAA" w14:textId="550A5318" w:rsidR="00A2090F" w:rsidRPr="00BF7138" w:rsidRDefault="00A2090F">
      <w:pPr>
        <w:rPr>
          <w:rFonts w:hint="cs"/>
          <w:rtl/>
        </w:rPr>
      </w:pPr>
    </w:p>
    <w:p w14:paraId="6AC9DFD2" w14:textId="39B747D5" w:rsidR="004A53DF" w:rsidRPr="0082469F" w:rsidRDefault="004A53DF" w:rsidP="0082469F">
      <w:pPr>
        <w:bidi w:val="0"/>
        <w:spacing w:after="0" w:line="240" w:lineRule="auto"/>
        <w:rPr>
          <w:rFonts w:ascii="Times New Roman" w:eastAsia="Times New Roman" w:hAnsi="Times New Roman" w:cs="Times New Roman"/>
          <w:sz w:val="24"/>
          <w:szCs w:val="24"/>
        </w:rPr>
      </w:pPr>
    </w:p>
    <w:sectPr w:rsidR="004A53DF" w:rsidRPr="0082469F" w:rsidSect="001E32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charset w:val="B1"/>
    <w:family w:val="auto"/>
    <w:pitch w:val="variable"/>
    <w:sig w:usb0="A00008FF" w:usb1="4000204B"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17D8"/>
    <w:multiLevelType w:val="hybridMultilevel"/>
    <w:tmpl w:val="5644E0D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F2F7A"/>
    <w:multiLevelType w:val="hybridMultilevel"/>
    <w:tmpl w:val="2E0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94EED"/>
    <w:multiLevelType w:val="hybridMultilevel"/>
    <w:tmpl w:val="58E4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F2702"/>
    <w:multiLevelType w:val="hybridMultilevel"/>
    <w:tmpl w:val="445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C4D1B"/>
    <w:multiLevelType w:val="hybridMultilevel"/>
    <w:tmpl w:val="A34AB590"/>
    <w:lvl w:ilvl="0" w:tplc="03426AA8">
      <w:start w:val="1"/>
      <w:numFmt w:val="decimal"/>
      <w:lvlText w:val="%1."/>
      <w:lvlJc w:val="left"/>
      <w:pPr>
        <w:tabs>
          <w:tab w:val="num" w:pos="720"/>
        </w:tabs>
        <w:ind w:left="720" w:hanging="360"/>
      </w:pPr>
    </w:lvl>
    <w:lvl w:ilvl="1" w:tplc="3F3A03C2" w:tentative="1">
      <w:start w:val="1"/>
      <w:numFmt w:val="decimal"/>
      <w:lvlText w:val="%2."/>
      <w:lvlJc w:val="left"/>
      <w:pPr>
        <w:tabs>
          <w:tab w:val="num" w:pos="1440"/>
        </w:tabs>
        <w:ind w:left="1440" w:hanging="360"/>
      </w:pPr>
    </w:lvl>
    <w:lvl w:ilvl="2" w:tplc="8A7C4544" w:tentative="1">
      <w:start w:val="1"/>
      <w:numFmt w:val="decimal"/>
      <w:lvlText w:val="%3."/>
      <w:lvlJc w:val="left"/>
      <w:pPr>
        <w:tabs>
          <w:tab w:val="num" w:pos="2160"/>
        </w:tabs>
        <w:ind w:left="2160" w:hanging="360"/>
      </w:pPr>
    </w:lvl>
    <w:lvl w:ilvl="3" w:tplc="A9CED152" w:tentative="1">
      <w:start w:val="1"/>
      <w:numFmt w:val="decimal"/>
      <w:lvlText w:val="%4."/>
      <w:lvlJc w:val="left"/>
      <w:pPr>
        <w:tabs>
          <w:tab w:val="num" w:pos="2880"/>
        </w:tabs>
        <w:ind w:left="2880" w:hanging="360"/>
      </w:pPr>
    </w:lvl>
    <w:lvl w:ilvl="4" w:tplc="B216A2E4" w:tentative="1">
      <w:start w:val="1"/>
      <w:numFmt w:val="decimal"/>
      <w:lvlText w:val="%5."/>
      <w:lvlJc w:val="left"/>
      <w:pPr>
        <w:tabs>
          <w:tab w:val="num" w:pos="3600"/>
        </w:tabs>
        <w:ind w:left="3600" w:hanging="360"/>
      </w:pPr>
    </w:lvl>
    <w:lvl w:ilvl="5" w:tplc="9510EAF8" w:tentative="1">
      <w:start w:val="1"/>
      <w:numFmt w:val="decimal"/>
      <w:lvlText w:val="%6."/>
      <w:lvlJc w:val="left"/>
      <w:pPr>
        <w:tabs>
          <w:tab w:val="num" w:pos="4320"/>
        </w:tabs>
        <w:ind w:left="4320" w:hanging="360"/>
      </w:pPr>
    </w:lvl>
    <w:lvl w:ilvl="6" w:tplc="F37806CE" w:tentative="1">
      <w:start w:val="1"/>
      <w:numFmt w:val="decimal"/>
      <w:lvlText w:val="%7."/>
      <w:lvlJc w:val="left"/>
      <w:pPr>
        <w:tabs>
          <w:tab w:val="num" w:pos="5040"/>
        </w:tabs>
        <w:ind w:left="5040" w:hanging="360"/>
      </w:pPr>
    </w:lvl>
    <w:lvl w:ilvl="7" w:tplc="623E6B7C" w:tentative="1">
      <w:start w:val="1"/>
      <w:numFmt w:val="decimal"/>
      <w:lvlText w:val="%8."/>
      <w:lvlJc w:val="left"/>
      <w:pPr>
        <w:tabs>
          <w:tab w:val="num" w:pos="5760"/>
        </w:tabs>
        <w:ind w:left="5760" w:hanging="360"/>
      </w:pPr>
    </w:lvl>
    <w:lvl w:ilvl="8" w:tplc="088E90D8" w:tentative="1">
      <w:start w:val="1"/>
      <w:numFmt w:val="decimal"/>
      <w:lvlText w:val="%9."/>
      <w:lvlJc w:val="left"/>
      <w:pPr>
        <w:tabs>
          <w:tab w:val="num" w:pos="6480"/>
        </w:tabs>
        <w:ind w:left="6480" w:hanging="360"/>
      </w:pPr>
    </w:lvl>
  </w:abstractNum>
  <w:abstractNum w:abstractNumId="5" w15:restartNumberingAfterBreak="0">
    <w:nsid w:val="5F440B40"/>
    <w:multiLevelType w:val="hybridMultilevel"/>
    <w:tmpl w:val="E06C50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65ED71D3"/>
    <w:multiLevelType w:val="hybridMultilevel"/>
    <w:tmpl w:val="2EE6B1CC"/>
    <w:lvl w:ilvl="0" w:tplc="C9BCBE9C">
      <w:start w:val="1"/>
      <w:numFmt w:val="bullet"/>
      <w:lvlText w:val="-"/>
      <w:lvlJc w:val="left"/>
      <w:pPr>
        <w:ind w:left="720" w:hanging="360"/>
      </w:pPr>
      <w:rPr>
        <w:rFonts w:ascii="Assistant" w:eastAsiaTheme="minorHAnsi" w:hAnsi="Assistant" w:cs="Assistant" w:hint="default"/>
      </w:rPr>
    </w:lvl>
    <w:lvl w:ilvl="1" w:tplc="89F01EEE">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B149D"/>
    <w:multiLevelType w:val="hybridMultilevel"/>
    <w:tmpl w:val="05641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133CAD"/>
    <w:rsid w:val="0016364C"/>
    <w:rsid w:val="003E5B92"/>
    <w:rsid w:val="004A53DF"/>
    <w:rsid w:val="006F5310"/>
    <w:rsid w:val="0082469F"/>
    <w:rsid w:val="00A2090F"/>
    <w:rsid w:val="00BF7138"/>
    <w:rsid w:val="00DD4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7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3194</Characters>
  <Application>Microsoft Office Word</Application>
  <DocSecurity>0</DocSecurity>
  <Lines>26</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Administrator</cp:lastModifiedBy>
  <cp:revision>2</cp:revision>
  <dcterms:created xsi:type="dcterms:W3CDTF">2023-11-01T10:28:00Z</dcterms:created>
  <dcterms:modified xsi:type="dcterms:W3CDTF">2023-11-01T10:28:00Z</dcterms:modified>
</cp:coreProperties>
</file>