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82EB6FE" w14:textId="77777777" w:rsidR="007871FF" w:rsidRPr="00843BA4" w:rsidRDefault="007871FF" w:rsidP="007871FF">
      <w:pPr>
        <w:jc w:val="center"/>
        <w:rPr>
          <w:rFonts w:cs="Arial"/>
          <w:b/>
          <w:bCs/>
          <w:sz w:val="40"/>
          <w:szCs w:val="40"/>
          <w:rtl/>
        </w:rPr>
      </w:pPr>
      <w:r w:rsidRPr="00843BA4">
        <w:rPr>
          <w:rFonts w:cs="Arial" w:hint="cs"/>
          <w:b/>
          <w:bCs/>
          <w:sz w:val="40"/>
          <w:szCs w:val="40"/>
          <w:rtl/>
        </w:rPr>
        <w:t>מגדלור ויסות</w:t>
      </w:r>
    </w:p>
    <w:p w14:paraId="532EFBD3" w14:textId="77777777" w:rsidR="007871FF" w:rsidRDefault="007871FF" w:rsidP="007871FF">
      <w:pPr>
        <w:rPr>
          <w:rFonts w:cs="Arial"/>
          <w:rtl/>
        </w:rPr>
      </w:pPr>
    </w:p>
    <w:p w14:paraId="4C7FA76A" w14:textId="77777777" w:rsidR="007871FF" w:rsidRPr="00843BA4" w:rsidRDefault="007871FF" w:rsidP="007871FF">
      <w:pPr>
        <w:jc w:val="center"/>
        <w:rPr>
          <w:rFonts w:cs="Arial"/>
          <w:b/>
          <w:bCs/>
          <w:sz w:val="28"/>
          <w:szCs w:val="28"/>
          <w:rtl/>
        </w:rPr>
      </w:pPr>
      <w:r w:rsidRPr="00843BA4">
        <w:rPr>
          <w:rFonts w:cs="Arial"/>
          <w:b/>
          <w:bCs/>
          <w:sz w:val="28"/>
          <w:szCs w:val="28"/>
          <w:rtl/>
        </w:rPr>
        <w:t>מערך שיעור</w:t>
      </w:r>
    </w:p>
    <w:p w14:paraId="58467E93" w14:textId="58806B5A" w:rsidR="007871FF" w:rsidRDefault="007871FF" w:rsidP="007871FF">
      <w:pPr>
        <w:jc w:val="center"/>
        <w:rPr>
          <w:rFonts w:cs="Arial"/>
          <w:b/>
          <w:bCs/>
          <w:sz w:val="28"/>
          <w:szCs w:val="28"/>
          <w:rtl/>
        </w:rPr>
      </w:pPr>
      <w:r>
        <w:rPr>
          <w:rFonts w:cs="Arial" w:hint="cs"/>
          <w:b/>
          <w:bCs/>
          <w:sz w:val="28"/>
          <w:szCs w:val="28"/>
          <w:rtl/>
        </w:rPr>
        <w:t xml:space="preserve">לכיתות </w:t>
      </w:r>
      <w:r>
        <w:rPr>
          <w:rFonts w:cs="Arial" w:hint="cs"/>
          <w:b/>
          <w:bCs/>
          <w:sz w:val="28"/>
          <w:szCs w:val="28"/>
          <w:rtl/>
        </w:rPr>
        <w:t>ד</w:t>
      </w:r>
      <w:r>
        <w:rPr>
          <w:rFonts w:cs="Arial" w:hint="cs"/>
          <w:b/>
          <w:bCs/>
          <w:sz w:val="28"/>
          <w:szCs w:val="28"/>
          <w:rtl/>
        </w:rPr>
        <w:t xml:space="preserve">' </w:t>
      </w:r>
      <w:r>
        <w:rPr>
          <w:rFonts w:cs="Arial"/>
          <w:b/>
          <w:bCs/>
          <w:sz w:val="28"/>
          <w:szCs w:val="28"/>
          <w:rtl/>
        </w:rPr>
        <w:t>–</w:t>
      </w:r>
      <w:r>
        <w:rPr>
          <w:rFonts w:cs="Arial" w:hint="cs"/>
          <w:b/>
          <w:bCs/>
          <w:sz w:val="28"/>
          <w:szCs w:val="28"/>
          <w:rtl/>
        </w:rPr>
        <w:t xml:space="preserve"> </w:t>
      </w:r>
      <w:r>
        <w:rPr>
          <w:rFonts w:cs="Arial" w:hint="cs"/>
          <w:b/>
          <w:bCs/>
          <w:sz w:val="28"/>
          <w:szCs w:val="28"/>
          <w:rtl/>
        </w:rPr>
        <w:t>ו</w:t>
      </w:r>
      <w:r>
        <w:rPr>
          <w:rFonts w:cs="Arial" w:hint="cs"/>
          <w:b/>
          <w:bCs/>
          <w:sz w:val="28"/>
          <w:szCs w:val="28"/>
          <w:rtl/>
        </w:rPr>
        <w:t>'</w:t>
      </w:r>
    </w:p>
    <w:p w14:paraId="2372AAEA" w14:textId="77777777" w:rsidR="007871FF" w:rsidRPr="00843BA4" w:rsidRDefault="007871FF" w:rsidP="007871FF">
      <w:pPr>
        <w:jc w:val="center"/>
        <w:rPr>
          <w:rFonts w:cs="Arial"/>
          <w:b/>
          <w:bCs/>
          <w:sz w:val="28"/>
          <w:szCs w:val="28"/>
          <w:rtl/>
        </w:rPr>
      </w:pPr>
      <w:r>
        <w:rPr>
          <w:rFonts w:cs="Arial" w:hint="cs"/>
          <w:b/>
          <w:bCs/>
          <w:sz w:val="28"/>
          <w:szCs w:val="28"/>
          <w:rtl/>
        </w:rPr>
        <w:t>אנגלית</w:t>
      </w:r>
    </w:p>
    <w:p w14:paraId="0113A0DD" w14:textId="77777777" w:rsidR="007871FF" w:rsidRPr="00843BA4" w:rsidRDefault="007871FF" w:rsidP="007871FF">
      <w:pPr>
        <w:jc w:val="center"/>
        <w:rPr>
          <w:rFonts w:cs="Arial"/>
          <w:b/>
          <w:bCs/>
          <w:sz w:val="28"/>
          <w:szCs w:val="28"/>
          <w:rtl/>
        </w:rPr>
      </w:pPr>
    </w:p>
    <w:p w14:paraId="690EE732" w14:textId="77777777" w:rsidR="007871FF" w:rsidRPr="00843BA4" w:rsidRDefault="007871FF" w:rsidP="007871FF">
      <w:pPr>
        <w:jc w:val="center"/>
        <w:rPr>
          <w:rFonts w:cs="Arial"/>
          <w:b/>
          <w:bCs/>
          <w:sz w:val="28"/>
          <w:szCs w:val="28"/>
          <w:rtl/>
        </w:rPr>
      </w:pPr>
      <w:r w:rsidRPr="00843BA4">
        <w:rPr>
          <w:rFonts w:cs="Arial"/>
          <w:b/>
          <w:bCs/>
          <w:sz w:val="28"/>
          <w:szCs w:val="28"/>
          <w:rtl/>
        </w:rPr>
        <w:t>זרם:</w:t>
      </w:r>
    </w:p>
    <w:p w14:paraId="7BC849BF" w14:textId="77777777" w:rsidR="007871FF" w:rsidRPr="00843BA4" w:rsidRDefault="007871FF" w:rsidP="007871FF">
      <w:pPr>
        <w:jc w:val="center"/>
        <w:rPr>
          <w:rFonts w:cs="Arial"/>
          <w:b/>
          <w:bCs/>
          <w:sz w:val="28"/>
          <w:szCs w:val="28"/>
          <w:rtl/>
        </w:rPr>
      </w:pPr>
      <w:r w:rsidRPr="00843BA4">
        <w:rPr>
          <w:rFonts w:cs="Arial"/>
          <w:b/>
          <w:bCs/>
          <w:sz w:val="28"/>
          <w:szCs w:val="28"/>
          <w:rtl/>
        </w:rPr>
        <w:t>ממלכתי והחמ"ד</w:t>
      </w:r>
    </w:p>
    <w:p w14:paraId="4DC20EDC" w14:textId="77777777" w:rsidR="007871FF" w:rsidRDefault="007871FF" w:rsidP="007871FF">
      <w:pPr>
        <w:rPr>
          <w:rFonts w:cs="Arial"/>
          <w:rtl/>
        </w:rPr>
      </w:pPr>
    </w:p>
    <w:p w14:paraId="28C0EC1C" w14:textId="77777777" w:rsidR="007871FF" w:rsidRDefault="007871FF" w:rsidP="007871FF">
      <w:pPr>
        <w:rPr>
          <w:rFonts w:cs="Arial"/>
          <w:rtl/>
        </w:rPr>
      </w:pPr>
    </w:p>
    <w:p w14:paraId="0C2EAE04" w14:textId="77777777" w:rsidR="007871FF" w:rsidRDefault="007871FF" w:rsidP="007871FF">
      <w:pPr>
        <w:rPr>
          <w:rFonts w:cs="Arial"/>
          <w:rtl/>
        </w:rPr>
      </w:pPr>
    </w:p>
    <w:p w14:paraId="75D679A3" w14:textId="77777777" w:rsidR="007871FF" w:rsidRDefault="007871FF" w:rsidP="007871FF">
      <w:pPr>
        <w:rPr>
          <w:rFonts w:cs="Arial"/>
          <w:rtl/>
        </w:rPr>
      </w:pPr>
    </w:p>
    <w:p w14:paraId="4005462B" w14:textId="77777777" w:rsidR="007871FF" w:rsidRPr="00843BA4" w:rsidRDefault="007871FF" w:rsidP="007871FF">
      <w:pPr>
        <w:jc w:val="center"/>
        <w:rPr>
          <w:b/>
          <w:bCs/>
          <w:sz w:val="44"/>
          <w:szCs w:val="44"/>
          <w:rtl/>
        </w:rPr>
      </w:pPr>
      <w:r w:rsidRPr="00843BA4">
        <w:rPr>
          <w:rFonts w:cs="Arial"/>
          <w:b/>
          <w:bCs/>
          <w:sz w:val="44"/>
          <w:szCs w:val="44"/>
          <w:rtl/>
        </w:rPr>
        <w:t>״נהל את רגשותיך״</w:t>
      </w:r>
    </w:p>
    <w:p w14:paraId="2561C573" w14:textId="77777777" w:rsidR="007871FF" w:rsidRPr="00843BA4" w:rsidRDefault="007871FF" w:rsidP="007871FF">
      <w:pPr>
        <w:jc w:val="center"/>
        <w:rPr>
          <w:b/>
          <w:bCs/>
          <w:sz w:val="36"/>
          <w:szCs w:val="36"/>
          <w:rtl/>
        </w:rPr>
      </w:pPr>
      <w:r w:rsidRPr="00843BA4">
        <w:rPr>
          <w:rFonts w:cs="Arial"/>
          <w:b/>
          <w:bCs/>
          <w:sz w:val="36"/>
          <w:szCs w:val="36"/>
          <w:rtl/>
        </w:rPr>
        <w:t>ענ"ף-</w:t>
      </w:r>
    </w:p>
    <w:p w14:paraId="32E0A0D9" w14:textId="77777777" w:rsidR="007871FF" w:rsidRPr="00843BA4" w:rsidRDefault="007871FF" w:rsidP="007871FF">
      <w:pPr>
        <w:jc w:val="center"/>
        <w:rPr>
          <w:b/>
          <w:bCs/>
          <w:sz w:val="24"/>
          <w:szCs w:val="24"/>
          <w:rtl/>
        </w:rPr>
      </w:pPr>
      <w:r w:rsidRPr="00843BA4">
        <w:rPr>
          <w:rFonts w:cs="Arial"/>
          <w:b/>
          <w:bCs/>
          <w:sz w:val="24"/>
          <w:szCs w:val="24"/>
          <w:rtl/>
        </w:rPr>
        <w:t>עצור • נשום • פעל</w:t>
      </w:r>
    </w:p>
    <w:p w14:paraId="6E877707" w14:textId="77777777" w:rsidR="007871FF" w:rsidRPr="00843BA4" w:rsidRDefault="007871FF" w:rsidP="007871FF">
      <w:pPr>
        <w:jc w:val="center"/>
        <w:rPr>
          <w:b/>
          <w:bCs/>
          <w:rtl/>
        </w:rPr>
      </w:pPr>
      <w:r w:rsidRPr="00843BA4">
        <w:rPr>
          <w:rFonts w:cs="Arial"/>
          <w:b/>
          <w:bCs/>
          <w:rtl/>
        </w:rPr>
        <w:t>להתרחק לפרוק להתחבר</w:t>
      </w:r>
    </w:p>
    <w:p w14:paraId="5DEE2B59" w14:textId="77777777" w:rsidR="007871FF" w:rsidRDefault="007871FF" w:rsidP="007871FF">
      <w:pPr>
        <w:jc w:val="center"/>
        <w:rPr>
          <w:rFonts w:cs="Arial"/>
          <w:rtl/>
        </w:rPr>
      </w:pPr>
    </w:p>
    <w:p w14:paraId="1501CD13" w14:textId="77777777" w:rsidR="007871FF" w:rsidRPr="00843BA4" w:rsidRDefault="007871FF" w:rsidP="007871FF">
      <w:pPr>
        <w:jc w:val="center"/>
        <w:rPr>
          <w:b/>
          <w:bCs/>
          <w:sz w:val="28"/>
          <w:szCs w:val="28"/>
          <w:rtl/>
        </w:rPr>
      </w:pPr>
      <w:r w:rsidRPr="00843BA4">
        <w:rPr>
          <w:rFonts w:cs="Arial"/>
          <w:b/>
          <w:bCs/>
          <w:sz w:val="28"/>
          <w:szCs w:val="28"/>
          <w:rtl/>
        </w:rPr>
        <w:t>ויסות - מערכת השסתומים.</w:t>
      </w:r>
    </w:p>
    <w:p w14:paraId="01252048" w14:textId="77777777" w:rsidR="007871FF" w:rsidRPr="00843BA4" w:rsidRDefault="007871FF" w:rsidP="007871FF">
      <w:pPr>
        <w:jc w:val="center"/>
        <w:rPr>
          <w:b/>
          <w:bCs/>
          <w:sz w:val="28"/>
          <w:szCs w:val="28"/>
          <w:rtl/>
        </w:rPr>
      </w:pPr>
      <w:r w:rsidRPr="00843BA4">
        <w:rPr>
          <w:rFonts w:cs="Arial"/>
          <w:b/>
          <w:bCs/>
          <w:sz w:val="28"/>
          <w:szCs w:val="28"/>
          <w:rtl/>
        </w:rPr>
        <w:t>היכולת לנהל את מערך הלחצים והרגשות,</w:t>
      </w:r>
    </w:p>
    <w:p w14:paraId="08541D7C" w14:textId="77777777" w:rsidR="007871FF" w:rsidRPr="00843BA4" w:rsidRDefault="007871FF" w:rsidP="007871FF">
      <w:pPr>
        <w:jc w:val="center"/>
        <w:rPr>
          <w:b/>
          <w:bCs/>
          <w:sz w:val="28"/>
          <w:szCs w:val="28"/>
          <w:rtl/>
        </w:rPr>
      </w:pPr>
      <w:r w:rsidRPr="00843BA4">
        <w:rPr>
          <w:rFonts w:cs="Arial"/>
          <w:b/>
          <w:bCs/>
          <w:sz w:val="28"/>
          <w:szCs w:val="28"/>
          <w:rtl/>
        </w:rPr>
        <w:t>לפרוק מתחים בדרכים אפקטיביות ועם</w:t>
      </w:r>
    </w:p>
    <w:p w14:paraId="1DFBE1C9" w14:textId="77777777" w:rsidR="007871FF" w:rsidRPr="00843BA4" w:rsidRDefault="007871FF" w:rsidP="007871FF">
      <w:pPr>
        <w:jc w:val="center"/>
        <w:rPr>
          <w:b/>
          <w:bCs/>
          <w:sz w:val="28"/>
          <w:szCs w:val="28"/>
          <w:rtl/>
        </w:rPr>
      </w:pPr>
      <w:r w:rsidRPr="00843BA4">
        <w:rPr>
          <w:rFonts w:cs="Arial"/>
          <w:b/>
          <w:bCs/>
          <w:sz w:val="28"/>
          <w:szCs w:val="28"/>
          <w:rtl/>
        </w:rPr>
        <w:t>מינימום מחירים, היכולת למצוא עזרה</w:t>
      </w:r>
    </w:p>
    <w:p w14:paraId="6311A2CA" w14:textId="77777777" w:rsidR="007871FF" w:rsidRDefault="007871FF" w:rsidP="007871FF">
      <w:pPr>
        <w:jc w:val="center"/>
        <w:rPr>
          <w:b/>
          <w:bCs/>
          <w:sz w:val="28"/>
          <w:szCs w:val="28"/>
          <w:rtl/>
        </w:rPr>
      </w:pPr>
      <w:r w:rsidRPr="00843BA4">
        <w:rPr>
          <w:rFonts w:cs="Arial"/>
          <w:b/>
          <w:bCs/>
          <w:sz w:val="28"/>
          <w:szCs w:val="28"/>
          <w:rtl/>
        </w:rPr>
        <w:t>ולהיתמך בנקודות קצה.</w:t>
      </w:r>
    </w:p>
    <w:p w14:paraId="369EFB82" w14:textId="77777777" w:rsidR="007871FF" w:rsidRDefault="007871FF" w:rsidP="007871FF">
      <w:pPr>
        <w:jc w:val="center"/>
        <w:rPr>
          <w:b/>
          <w:bCs/>
          <w:sz w:val="28"/>
          <w:szCs w:val="28"/>
          <w:rtl/>
        </w:rPr>
      </w:pPr>
    </w:p>
    <w:p w14:paraId="7E29D05A" w14:textId="77777777" w:rsidR="007871FF" w:rsidRDefault="007871FF" w:rsidP="00AE791E">
      <w:pPr>
        <w:spacing w:line="360" w:lineRule="auto"/>
        <w:rPr>
          <w:b/>
          <w:bCs/>
          <w:sz w:val="26"/>
          <w:szCs w:val="26"/>
          <w:rtl/>
        </w:rPr>
      </w:pPr>
    </w:p>
    <w:p w14:paraId="7D5BBF2A" w14:textId="77777777" w:rsidR="007871FF" w:rsidRDefault="007871FF" w:rsidP="00AE791E">
      <w:pPr>
        <w:spacing w:line="360" w:lineRule="auto"/>
        <w:rPr>
          <w:b/>
          <w:bCs/>
          <w:sz w:val="26"/>
          <w:szCs w:val="26"/>
          <w:rtl/>
        </w:rPr>
      </w:pPr>
    </w:p>
    <w:p w14:paraId="7651ED94" w14:textId="77777777" w:rsidR="007871FF" w:rsidRDefault="007871FF" w:rsidP="00AE791E">
      <w:pPr>
        <w:spacing w:line="360" w:lineRule="auto"/>
        <w:rPr>
          <w:b/>
          <w:bCs/>
          <w:sz w:val="26"/>
          <w:szCs w:val="26"/>
          <w:rtl/>
        </w:rPr>
      </w:pPr>
    </w:p>
    <w:p w14:paraId="614D33F2" w14:textId="77777777" w:rsidR="007871FF" w:rsidRDefault="007871FF" w:rsidP="00AE791E">
      <w:pPr>
        <w:spacing w:line="360" w:lineRule="auto"/>
        <w:rPr>
          <w:b/>
          <w:bCs/>
          <w:sz w:val="26"/>
          <w:szCs w:val="26"/>
          <w:rtl/>
        </w:rPr>
      </w:pPr>
    </w:p>
    <w:p w14:paraId="5ABCA614" w14:textId="40142E9E" w:rsidR="00AE791E" w:rsidRPr="00453968" w:rsidRDefault="00AE791E" w:rsidP="00AE791E">
      <w:pPr>
        <w:spacing w:line="360" w:lineRule="auto"/>
        <w:rPr>
          <w:b/>
          <w:bCs/>
          <w:sz w:val="26"/>
          <w:szCs w:val="26"/>
          <w:rtl/>
        </w:rPr>
      </w:pPr>
      <w:r w:rsidRPr="00453968">
        <w:rPr>
          <w:rFonts w:hint="cs"/>
          <w:b/>
          <w:bCs/>
          <w:sz w:val="26"/>
          <w:szCs w:val="26"/>
          <w:rtl/>
        </w:rPr>
        <w:t>שלום,</w:t>
      </w:r>
    </w:p>
    <w:p w14:paraId="123C38A4" w14:textId="77777777" w:rsidR="00AE791E" w:rsidRPr="00E902FA" w:rsidRDefault="00AE791E" w:rsidP="00AE791E">
      <w:pPr>
        <w:spacing w:line="360" w:lineRule="auto"/>
        <w:rPr>
          <w:sz w:val="26"/>
          <w:szCs w:val="26"/>
          <w:rtl/>
        </w:rPr>
      </w:pPr>
      <w:r w:rsidRPr="00453968">
        <w:rPr>
          <w:rFonts w:hint="cs"/>
          <w:sz w:val="26"/>
          <w:szCs w:val="26"/>
          <w:rtl/>
        </w:rPr>
        <w:t>מצורפים מע</w:t>
      </w:r>
      <w:r w:rsidRPr="00E902FA">
        <w:rPr>
          <w:rFonts w:hint="cs"/>
          <w:sz w:val="26"/>
          <w:szCs w:val="26"/>
          <w:rtl/>
        </w:rPr>
        <w:t xml:space="preserve">רכי שיעור באנגלית לשכבות </w:t>
      </w:r>
      <w:r>
        <w:rPr>
          <w:rFonts w:hint="cs"/>
          <w:sz w:val="26"/>
          <w:szCs w:val="26"/>
          <w:rtl/>
        </w:rPr>
        <w:t>ד'-ו</w:t>
      </w:r>
      <w:r w:rsidRPr="00E902FA">
        <w:rPr>
          <w:rFonts w:hint="cs"/>
          <w:sz w:val="26"/>
          <w:szCs w:val="26"/>
          <w:rtl/>
        </w:rPr>
        <w:t xml:space="preserve">' בנושא ויסות רגשי </w:t>
      </w:r>
      <w:r w:rsidRPr="00E902FA">
        <w:rPr>
          <w:sz w:val="26"/>
          <w:szCs w:val="26"/>
        </w:rPr>
        <w:t>Emotional Regulation</w:t>
      </w:r>
      <w:r w:rsidRPr="00E902FA">
        <w:rPr>
          <w:rFonts w:hint="cs"/>
          <w:sz w:val="26"/>
          <w:szCs w:val="26"/>
          <w:rtl/>
        </w:rPr>
        <w:t>.</w:t>
      </w:r>
    </w:p>
    <w:p w14:paraId="2B55AA38" w14:textId="77777777" w:rsidR="00AE791E" w:rsidRDefault="00AE791E" w:rsidP="00AE791E">
      <w:pPr>
        <w:spacing w:line="360" w:lineRule="auto"/>
        <w:rPr>
          <w:sz w:val="26"/>
          <w:szCs w:val="26"/>
          <w:rtl/>
        </w:rPr>
      </w:pPr>
      <w:r w:rsidRPr="00453968">
        <w:rPr>
          <w:rFonts w:hint="cs"/>
          <w:sz w:val="26"/>
          <w:szCs w:val="26"/>
          <w:rtl/>
        </w:rPr>
        <w:t>שיעורים אלה מבוססים על השיעורים שיתקיימו בעברית.</w:t>
      </w:r>
      <w:r>
        <w:rPr>
          <w:rFonts w:hint="cs"/>
          <w:sz w:val="26"/>
          <w:szCs w:val="26"/>
          <w:rtl/>
        </w:rPr>
        <w:t xml:space="preserve"> </w:t>
      </w:r>
      <w:r w:rsidRPr="00453968">
        <w:rPr>
          <w:rFonts w:hint="cs"/>
          <w:sz w:val="26"/>
          <w:szCs w:val="26"/>
          <w:rtl/>
        </w:rPr>
        <w:t>ניתן לשלב ולשנות לפי צרכי בית הספר והכיתות השונות, ניתן ליצור קבוצות דיפרנציאליות</w:t>
      </w:r>
      <w:r>
        <w:rPr>
          <w:rFonts w:hint="cs"/>
          <w:sz w:val="26"/>
          <w:szCs w:val="26"/>
          <w:rtl/>
        </w:rPr>
        <w:t xml:space="preserve"> ולהעלות ולהוריד ברמת הקושי לפי צרכי הכיתה ובית הספר.</w:t>
      </w:r>
    </w:p>
    <w:p w14:paraId="106FFA7E" w14:textId="77777777" w:rsidR="00AE791E" w:rsidRDefault="00AE791E" w:rsidP="00AE791E">
      <w:pPr>
        <w:spacing w:line="360" w:lineRule="auto"/>
        <w:rPr>
          <w:sz w:val="26"/>
          <w:szCs w:val="26"/>
          <w:rtl/>
        </w:rPr>
      </w:pPr>
      <w:r>
        <w:rPr>
          <w:rFonts w:hint="cs"/>
          <w:sz w:val="26"/>
          <w:szCs w:val="26"/>
          <w:rtl/>
        </w:rPr>
        <w:t>לכל מערך מצורפים סרטון אחד או יותר המותאמים גיל, וניתן לפי הצורך להוסיף ולהתאים סרטונים נוספים.</w:t>
      </w:r>
    </w:p>
    <w:p w14:paraId="32E96693" w14:textId="77777777" w:rsidR="00AE791E" w:rsidRDefault="00AE791E" w:rsidP="00AE791E">
      <w:pPr>
        <w:spacing w:line="360" w:lineRule="auto"/>
        <w:rPr>
          <w:sz w:val="26"/>
          <w:szCs w:val="26"/>
          <w:rtl/>
        </w:rPr>
      </w:pPr>
      <w:r>
        <w:rPr>
          <w:rFonts w:hint="cs"/>
          <w:sz w:val="26"/>
          <w:szCs w:val="26"/>
          <w:rtl/>
        </w:rPr>
        <w:t>בהצלחה ושבוע למידה מהנה ופורה!</w:t>
      </w:r>
    </w:p>
    <w:p w14:paraId="3F10F516" w14:textId="77777777" w:rsidR="00AE791E" w:rsidRDefault="00AE791E" w:rsidP="00AE791E">
      <w:pPr>
        <w:spacing w:line="360" w:lineRule="auto"/>
        <w:rPr>
          <w:sz w:val="26"/>
          <w:szCs w:val="26"/>
          <w:rtl/>
        </w:rPr>
      </w:pPr>
    </w:p>
    <w:p w14:paraId="0897251D" w14:textId="77777777" w:rsidR="00AE791E" w:rsidRDefault="00AE791E" w:rsidP="00AE791E">
      <w:pPr>
        <w:spacing w:line="360" w:lineRule="auto"/>
        <w:jc w:val="right"/>
        <w:rPr>
          <w:sz w:val="26"/>
          <w:szCs w:val="26"/>
          <w:rtl/>
        </w:rPr>
      </w:pPr>
      <w:r>
        <w:rPr>
          <w:rFonts w:hint="cs"/>
          <w:sz w:val="26"/>
          <w:szCs w:val="26"/>
          <w:rtl/>
        </w:rPr>
        <w:t>שקד בן מאיר</w:t>
      </w:r>
    </w:p>
    <w:p w14:paraId="29776E07" w14:textId="77777777" w:rsidR="00AE791E" w:rsidRDefault="00AE791E" w:rsidP="00AE791E">
      <w:pPr>
        <w:spacing w:line="360" w:lineRule="auto"/>
        <w:jc w:val="right"/>
        <w:rPr>
          <w:sz w:val="26"/>
          <w:szCs w:val="26"/>
          <w:rtl/>
        </w:rPr>
      </w:pPr>
      <w:r>
        <w:rPr>
          <w:rFonts w:hint="cs"/>
          <w:sz w:val="26"/>
          <w:szCs w:val="26"/>
          <w:rtl/>
        </w:rPr>
        <w:t>רכזת אנגלית</w:t>
      </w:r>
    </w:p>
    <w:p w14:paraId="65C4C7A0" w14:textId="77777777" w:rsidR="00AE791E" w:rsidRDefault="00AE791E" w:rsidP="00AE791E">
      <w:pPr>
        <w:spacing w:line="360" w:lineRule="auto"/>
        <w:jc w:val="right"/>
        <w:rPr>
          <w:sz w:val="26"/>
          <w:szCs w:val="26"/>
          <w:rtl/>
        </w:rPr>
      </w:pPr>
      <w:r>
        <w:rPr>
          <w:rFonts w:hint="cs"/>
          <w:sz w:val="26"/>
          <w:szCs w:val="26"/>
          <w:rtl/>
        </w:rPr>
        <w:t>גיל רבין, שדרות</w:t>
      </w:r>
    </w:p>
    <w:p w14:paraId="492B3119" w14:textId="77777777" w:rsidR="00AE791E" w:rsidRPr="00AE791E" w:rsidRDefault="00AE791E" w:rsidP="00AE791E">
      <w:pPr>
        <w:bidi w:val="0"/>
        <w:rPr>
          <w:b/>
          <w:bCs/>
          <w:sz w:val="26"/>
          <w:szCs w:val="26"/>
          <w:rtl/>
        </w:rPr>
      </w:pPr>
      <w:r>
        <w:rPr>
          <w:b/>
          <w:bCs/>
          <w:sz w:val="26"/>
          <w:szCs w:val="26"/>
          <w:rtl/>
        </w:rPr>
        <w:br w:type="page"/>
      </w:r>
    </w:p>
    <w:p w14:paraId="19075C1C" w14:textId="77777777" w:rsidR="00AE791E" w:rsidRDefault="00AE791E" w:rsidP="00AE791E">
      <w:pPr>
        <w:spacing w:line="360" w:lineRule="auto"/>
        <w:jc w:val="center"/>
        <w:rPr>
          <w:b/>
          <w:bCs/>
          <w:sz w:val="26"/>
          <w:szCs w:val="26"/>
          <w:rtl/>
        </w:rPr>
      </w:pPr>
      <w:r w:rsidRPr="001934D1">
        <w:rPr>
          <w:rFonts w:hint="cs"/>
          <w:b/>
          <w:bCs/>
          <w:sz w:val="26"/>
          <w:szCs w:val="26"/>
          <w:rtl/>
        </w:rPr>
        <w:lastRenderedPageBreak/>
        <w:t xml:space="preserve">מערך שיעורים בנושא </w:t>
      </w:r>
    </w:p>
    <w:p w14:paraId="4A655159" w14:textId="77777777" w:rsidR="00AE791E" w:rsidRPr="001934D1" w:rsidRDefault="00AE791E" w:rsidP="00AE791E">
      <w:pPr>
        <w:spacing w:line="360" w:lineRule="auto"/>
        <w:jc w:val="center"/>
        <w:rPr>
          <w:b/>
          <w:bCs/>
          <w:sz w:val="26"/>
          <w:szCs w:val="26"/>
          <w:rtl/>
        </w:rPr>
      </w:pPr>
      <w:r w:rsidRPr="001934D1">
        <w:rPr>
          <w:rFonts w:hint="cs"/>
          <w:b/>
          <w:bCs/>
          <w:sz w:val="26"/>
          <w:szCs w:val="26"/>
          <w:rtl/>
        </w:rPr>
        <w:t xml:space="preserve">ויסות רגשי </w:t>
      </w:r>
      <w:r w:rsidRPr="001934D1">
        <w:rPr>
          <w:b/>
          <w:bCs/>
          <w:sz w:val="26"/>
          <w:szCs w:val="26"/>
        </w:rPr>
        <w:t>Emotional Regulation</w:t>
      </w:r>
      <w:r w:rsidRPr="001934D1">
        <w:rPr>
          <w:rFonts w:hint="cs"/>
          <w:b/>
          <w:bCs/>
          <w:sz w:val="26"/>
          <w:szCs w:val="26"/>
          <w:rtl/>
        </w:rPr>
        <w:t xml:space="preserve"> לשבוע </w:t>
      </w:r>
      <w:r w:rsidRPr="001934D1">
        <w:rPr>
          <w:b/>
          <w:bCs/>
          <w:sz w:val="26"/>
          <w:szCs w:val="26"/>
        </w:rPr>
        <w:t>SEL</w:t>
      </w:r>
      <w:r>
        <w:rPr>
          <w:rFonts w:hint="cs"/>
          <w:b/>
          <w:bCs/>
          <w:sz w:val="26"/>
          <w:szCs w:val="26"/>
          <w:rtl/>
        </w:rPr>
        <w:t xml:space="preserve"> לכיתות ד</w:t>
      </w:r>
      <w:r w:rsidRPr="001934D1">
        <w:rPr>
          <w:rFonts w:hint="cs"/>
          <w:b/>
          <w:bCs/>
          <w:sz w:val="26"/>
          <w:szCs w:val="26"/>
          <w:rtl/>
        </w:rPr>
        <w:t>'-ו'</w:t>
      </w:r>
    </w:p>
    <w:p w14:paraId="2BEE9F7F" w14:textId="77777777" w:rsidR="00AE791E" w:rsidRPr="001934D1" w:rsidRDefault="00AE791E" w:rsidP="00AE791E">
      <w:pPr>
        <w:spacing w:line="360" w:lineRule="auto"/>
        <w:jc w:val="center"/>
        <w:rPr>
          <w:b/>
          <w:bCs/>
          <w:sz w:val="26"/>
          <w:szCs w:val="26"/>
          <w:rtl/>
        </w:rPr>
      </w:pPr>
    </w:p>
    <w:p w14:paraId="7C698EA5" w14:textId="77777777" w:rsidR="00AE791E" w:rsidRPr="001934D1" w:rsidRDefault="00AE791E" w:rsidP="00AE791E">
      <w:pPr>
        <w:pStyle w:val="a3"/>
        <w:numPr>
          <w:ilvl w:val="0"/>
          <w:numId w:val="1"/>
        </w:numPr>
        <w:spacing w:line="360" w:lineRule="auto"/>
        <w:rPr>
          <w:sz w:val="26"/>
          <w:szCs w:val="26"/>
        </w:rPr>
      </w:pPr>
      <w:r w:rsidRPr="001934D1">
        <w:rPr>
          <w:rFonts w:hint="cs"/>
          <w:sz w:val="26"/>
          <w:szCs w:val="26"/>
        </w:rPr>
        <w:t>H</w:t>
      </w:r>
      <w:r w:rsidRPr="001934D1">
        <w:rPr>
          <w:sz w:val="26"/>
          <w:szCs w:val="26"/>
        </w:rPr>
        <w:t>ow are You Feeling Today?</w:t>
      </w:r>
    </w:p>
    <w:p w14:paraId="78924307" w14:textId="77777777" w:rsidR="00AE791E" w:rsidRPr="001934D1" w:rsidRDefault="00AE791E" w:rsidP="00AE791E">
      <w:pPr>
        <w:pStyle w:val="a3"/>
        <w:numPr>
          <w:ilvl w:val="0"/>
          <w:numId w:val="1"/>
        </w:numPr>
        <w:spacing w:line="360" w:lineRule="auto"/>
        <w:rPr>
          <w:sz w:val="26"/>
          <w:szCs w:val="26"/>
        </w:rPr>
      </w:pPr>
      <w:r w:rsidRPr="001934D1">
        <w:rPr>
          <w:rFonts w:hint="cs"/>
          <w:sz w:val="26"/>
          <w:szCs w:val="26"/>
        </w:rPr>
        <w:t>A</w:t>
      </w:r>
      <w:r w:rsidRPr="001934D1">
        <w:rPr>
          <w:sz w:val="26"/>
          <w:szCs w:val="26"/>
        </w:rPr>
        <w:t>ll My Feelings</w:t>
      </w:r>
    </w:p>
    <w:p w14:paraId="1E2263BF" w14:textId="77777777" w:rsidR="00AE791E" w:rsidRPr="001934D1" w:rsidRDefault="00AE791E" w:rsidP="00AE791E">
      <w:pPr>
        <w:pStyle w:val="a3"/>
        <w:numPr>
          <w:ilvl w:val="0"/>
          <w:numId w:val="1"/>
        </w:numPr>
        <w:spacing w:line="360" w:lineRule="auto"/>
        <w:rPr>
          <w:sz w:val="26"/>
          <w:szCs w:val="26"/>
        </w:rPr>
      </w:pPr>
      <w:r w:rsidRPr="001934D1">
        <w:rPr>
          <w:sz w:val="26"/>
          <w:szCs w:val="26"/>
        </w:rPr>
        <w:t>My Feelings Faces</w:t>
      </w:r>
    </w:p>
    <w:p w14:paraId="28596823" w14:textId="77777777" w:rsidR="00AE791E" w:rsidRPr="001934D1" w:rsidRDefault="00AE791E" w:rsidP="00AE791E">
      <w:pPr>
        <w:pStyle w:val="a3"/>
        <w:numPr>
          <w:ilvl w:val="0"/>
          <w:numId w:val="1"/>
        </w:numPr>
        <w:spacing w:line="360" w:lineRule="auto"/>
        <w:rPr>
          <w:sz w:val="26"/>
          <w:szCs w:val="26"/>
        </w:rPr>
      </w:pPr>
      <w:r w:rsidRPr="001934D1">
        <w:rPr>
          <w:rFonts w:hint="cs"/>
          <w:sz w:val="26"/>
          <w:szCs w:val="26"/>
          <w:rtl/>
        </w:rPr>
        <w:t>צפייה בסרטון בנושא ויסות רגשי:</w:t>
      </w:r>
    </w:p>
    <w:p w14:paraId="08FCC0B7" w14:textId="77777777" w:rsidR="00AE791E" w:rsidRPr="001976C6" w:rsidRDefault="00000000" w:rsidP="00AE791E">
      <w:pPr>
        <w:pStyle w:val="a3"/>
        <w:numPr>
          <w:ilvl w:val="0"/>
          <w:numId w:val="1"/>
        </w:numPr>
        <w:spacing w:line="360" w:lineRule="auto"/>
        <w:rPr>
          <w:sz w:val="26"/>
          <w:szCs w:val="26"/>
          <w:rtl/>
        </w:rPr>
      </w:pPr>
      <w:hyperlink r:id="rId7" w:tgtFrame="_blank" w:history="1">
        <w:r w:rsidR="00AE791E" w:rsidRPr="001976C6">
          <w:rPr>
            <w:rStyle w:val="Hyperlink"/>
            <w:rFonts w:ascii="Arial" w:hAnsi="Arial" w:cs="Arial"/>
            <w:color w:val="1155CC"/>
            <w:sz w:val="26"/>
            <w:szCs w:val="26"/>
            <w:shd w:val="clear" w:color="auto" w:fill="FFFFFF"/>
          </w:rPr>
          <w:t>https://youtu.be/Vs-MyQgfH3A</w:t>
        </w:r>
      </w:hyperlink>
    </w:p>
    <w:p w14:paraId="6379D038" w14:textId="77777777" w:rsidR="00AE791E" w:rsidRPr="001976C6" w:rsidRDefault="00000000" w:rsidP="00AE791E">
      <w:pPr>
        <w:pStyle w:val="a3"/>
        <w:numPr>
          <w:ilvl w:val="0"/>
          <w:numId w:val="1"/>
        </w:numPr>
        <w:spacing w:line="360" w:lineRule="auto"/>
        <w:rPr>
          <w:sz w:val="26"/>
          <w:szCs w:val="26"/>
        </w:rPr>
      </w:pPr>
      <w:hyperlink r:id="rId8" w:tgtFrame="_blank" w:history="1">
        <w:r w:rsidR="00AE791E" w:rsidRPr="001976C6">
          <w:rPr>
            <w:rStyle w:val="Hyperlink"/>
            <w:rFonts w:ascii="Arial" w:hAnsi="Arial" w:cs="Arial"/>
            <w:color w:val="1155CC"/>
            <w:sz w:val="26"/>
            <w:szCs w:val="26"/>
            <w:shd w:val="clear" w:color="auto" w:fill="FFFFFF"/>
          </w:rPr>
          <w:t>https://youtu.be/ORRdf_nLc_I</w:t>
        </w:r>
      </w:hyperlink>
    </w:p>
    <w:p w14:paraId="5335E6D5" w14:textId="77777777" w:rsidR="00AE791E" w:rsidRPr="001934D1" w:rsidRDefault="00AE791E" w:rsidP="00AE791E">
      <w:pPr>
        <w:spacing w:line="360" w:lineRule="auto"/>
        <w:rPr>
          <w:sz w:val="26"/>
          <w:szCs w:val="26"/>
          <w:rtl/>
        </w:rPr>
      </w:pPr>
    </w:p>
    <w:p w14:paraId="55E56832" w14:textId="77777777" w:rsidR="00AE791E" w:rsidRPr="001934D1" w:rsidRDefault="00AE791E" w:rsidP="00AE791E">
      <w:pPr>
        <w:spacing w:line="360" w:lineRule="auto"/>
        <w:rPr>
          <w:sz w:val="26"/>
          <w:szCs w:val="26"/>
          <w:rtl/>
        </w:rPr>
      </w:pPr>
      <w:r w:rsidRPr="001934D1">
        <w:rPr>
          <w:rFonts w:hint="cs"/>
          <w:sz w:val="26"/>
          <w:szCs w:val="26"/>
          <w:rtl/>
        </w:rPr>
        <w:t xml:space="preserve">אוצר מילים בנושא ויסות רגשי: </w:t>
      </w:r>
      <w:r w:rsidRPr="001934D1">
        <w:rPr>
          <w:sz w:val="26"/>
          <w:szCs w:val="26"/>
        </w:rPr>
        <w:t xml:space="preserve"> Emotional Regulation</w:t>
      </w:r>
      <w:r w:rsidRPr="001934D1">
        <w:rPr>
          <w:rFonts w:hint="cs"/>
          <w:sz w:val="26"/>
          <w:szCs w:val="26"/>
          <w:rtl/>
        </w:rPr>
        <w:t xml:space="preserve"> </w:t>
      </w:r>
      <w:r w:rsidRPr="001934D1">
        <w:rPr>
          <w:sz w:val="26"/>
          <w:szCs w:val="26"/>
          <w:rtl/>
        </w:rPr>
        <w:t>–</w:t>
      </w:r>
      <w:r w:rsidRPr="001934D1">
        <w:rPr>
          <w:rFonts w:hint="cs"/>
          <w:sz w:val="26"/>
          <w:szCs w:val="26"/>
          <w:rtl/>
        </w:rPr>
        <w:t xml:space="preserve"> ויסות רגשי, </w:t>
      </w:r>
      <w:r w:rsidRPr="001934D1">
        <w:rPr>
          <w:sz w:val="26"/>
          <w:szCs w:val="26"/>
        </w:rPr>
        <w:t>Feelings</w:t>
      </w:r>
      <w:r w:rsidRPr="001934D1">
        <w:rPr>
          <w:rFonts w:hint="cs"/>
          <w:sz w:val="26"/>
          <w:szCs w:val="26"/>
          <w:rtl/>
        </w:rPr>
        <w:t xml:space="preserve"> </w:t>
      </w:r>
      <w:r w:rsidRPr="001934D1">
        <w:rPr>
          <w:sz w:val="26"/>
          <w:szCs w:val="26"/>
          <w:rtl/>
        </w:rPr>
        <w:t>–</w:t>
      </w:r>
      <w:r w:rsidRPr="001934D1">
        <w:rPr>
          <w:rFonts w:hint="cs"/>
          <w:sz w:val="26"/>
          <w:szCs w:val="26"/>
          <w:rtl/>
        </w:rPr>
        <w:t xml:space="preserve"> רגשות.</w:t>
      </w:r>
    </w:p>
    <w:p w14:paraId="5CDB38CE" w14:textId="77777777" w:rsidR="00AE791E" w:rsidRPr="001976C6" w:rsidRDefault="00AE791E" w:rsidP="00AE791E">
      <w:pPr>
        <w:spacing w:line="360" w:lineRule="auto"/>
        <w:rPr>
          <w:sz w:val="26"/>
          <w:szCs w:val="26"/>
          <w:rtl/>
        </w:rPr>
      </w:pPr>
      <w:r w:rsidRPr="001976C6">
        <w:rPr>
          <w:sz w:val="26"/>
          <w:szCs w:val="26"/>
        </w:rPr>
        <w:t>When I Felt…</w:t>
      </w:r>
      <w:r w:rsidRPr="001976C6">
        <w:rPr>
          <w:rFonts w:hint="cs"/>
          <w:sz w:val="26"/>
          <w:szCs w:val="26"/>
          <w:rtl/>
        </w:rPr>
        <w:t xml:space="preserve"> כאשר הרגשתי.... השלמת הרגש וציור מתאים. מה גרם לי לתחושה ולהרגשה הזו? האם הייתה זו תחושה נעימה? מה אנשים אחרים עשו כשראו אותך בהרגשה הזאת? מה עשית כדי להתמודד עם ההרגשה הזאת?</w:t>
      </w:r>
    </w:p>
    <w:p w14:paraId="611F0D3A" w14:textId="77777777" w:rsidR="00AE791E" w:rsidRPr="001934D1" w:rsidRDefault="00AE791E" w:rsidP="00AE791E">
      <w:pPr>
        <w:spacing w:line="360" w:lineRule="auto"/>
        <w:rPr>
          <w:sz w:val="26"/>
          <w:szCs w:val="26"/>
          <w:rtl/>
        </w:rPr>
      </w:pPr>
      <w:r w:rsidRPr="001934D1">
        <w:rPr>
          <w:rFonts w:hint="cs"/>
          <w:sz w:val="26"/>
          <w:szCs w:val="26"/>
          <w:rtl/>
        </w:rPr>
        <w:t>שיח בכיתה בנושא ויסות רגשי (בהמשך לשיח בכיתה בשיעור עברית)- איך אני יודעת איך אני מרגישה היום? מה משנה את מצב הרוח שלי? איך אפשר לדעת אם ההרגשה נעימה לי או לא?</w:t>
      </w:r>
    </w:p>
    <w:p w14:paraId="7F4B5477" w14:textId="77777777" w:rsidR="00AE791E" w:rsidRDefault="00AE791E" w:rsidP="00AE791E">
      <w:pPr>
        <w:spacing w:line="360" w:lineRule="auto"/>
        <w:rPr>
          <w:sz w:val="26"/>
          <w:szCs w:val="26"/>
          <w:rtl/>
        </w:rPr>
      </w:pPr>
      <w:r w:rsidRPr="001934D1">
        <w:rPr>
          <w:sz w:val="26"/>
          <w:szCs w:val="26"/>
        </w:rPr>
        <w:t>How are You Feeling Today?</w:t>
      </w:r>
      <w:r w:rsidRPr="001934D1">
        <w:rPr>
          <w:rFonts w:hint="cs"/>
          <w:sz w:val="26"/>
          <w:szCs w:val="26"/>
          <w:rtl/>
        </w:rPr>
        <w:t xml:space="preserve"> כיצד אני מרגישה היום? שיח בע"פ, אני מרגישה כך מכיוון ש..., דברים שיכולים לשפר את מצב הרוח שלי, דברים שאנשים אחרים יכולים לעשות כדי לשפר את מצב הרוח שלי... כתיבה בעברית או באנגלית.</w:t>
      </w:r>
    </w:p>
    <w:p w14:paraId="07F456BD" w14:textId="77777777" w:rsidR="00AE791E" w:rsidRDefault="00AE791E">
      <w:pPr>
        <w:bidi w:val="0"/>
        <w:rPr>
          <w:sz w:val="26"/>
          <w:szCs w:val="26"/>
          <w:rtl/>
        </w:rPr>
      </w:pPr>
      <w:r>
        <w:rPr>
          <w:sz w:val="26"/>
          <w:szCs w:val="26"/>
          <w:rtl/>
        </w:rPr>
        <w:br w:type="page"/>
      </w:r>
    </w:p>
    <w:p w14:paraId="43B04DBA" w14:textId="77777777" w:rsidR="00AE791E" w:rsidRDefault="00AE791E" w:rsidP="00AE791E">
      <w:pPr>
        <w:spacing w:line="360" w:lineRule="auto"/>
        <w:jc w:val="center"/>
        <w:rPr>
          <w:b/>
          <w:bCs/>
          <w:sz w:val="26"/>
          <w:szCs w:val="26"/>
          <w:rtl/>
        </w:rPr>
      </w:pPr>
      <w:r>
        <w:rPr>
          <w:rFonts w:hint="cs"/>
          <w:b/>
          <w:bCs/>
          <w:sz w:val="26"/>
          <w:szCs w:val="26"/>
          <w:rtl/>
        </w:rPr>
        <w:lastRenderedPageBreak/>
        <w:t xml:space="preserve">המשך </w:t>
      </w:r>
      <w:r w:rsidRPr="001934D1">
        <w:rPr>
          <w:rFonts w:hint="cs"/>
          <w:b/>
          <w:bCs/>
          <w:sz w:val="26"/>
          <w:szCs w:val="26"/>
          <w:rtl/>
        </w:rPr>
        <w:t xml:space="preserve">מערך שיעורים בנושא </w:t>
      </w:r>
    </w:p>
    <w:p w14:paraId="5DA2B3D5" w14:textId="77777777" w:rsidR="00AE791E" w:rsidRPr="001934D1" w:rsidRDefault="00AE791E" w:rsidP="00AE791E">
      <w:pPr>
        <w:spacing w:line="360" w:lineRule="auto"/>
        <w:jc w:val="center"/>
        <w:rPr>
          <w:b/>
          <w:bCs/>
          <w:sz w:val="26"/>
          <w:szCs w:val="26"/>
          <w:rtl/>
        </w:rPr>
      </w:pPr>
      <w:r w:rsidRPr="001934D1">
        <w:rPr>
          <w:rFonts w:hint="cs"/>
          <w:b/>
          <w:bCs/>
          <w:sz w:val="26"/>
          <w:szCs w:val="26"/>
          <w:rtl/>
        </w:rPr>
        <w:t xml:space="preserve">ויסות רגשי </w:t>
      </w:r>
      <w:r w:rsidRPr="001934D1">
        <w:rPr>
          <w:b/>
          <w:bCs/>
          <w:sz w:val="26"/>
          <w:szCs w:val="26"/>
        </w:rPr>
        <w:t>Emotional Regulation</w:t>
      </w:r>
      <w:r w:rsidRPr="001934D1">
        <w:rPr>
          <w:rFonts w:hint="cs"/>
          <w:b/>
          <w:bCs/>
          <w:sz w:val="26"/>
          <w:szCs w:val="26"/>
          <w:rtl/>
        </w:rPr>
        <w:t xml:space="preserve"> לשבוע </w:t>
      </w:r>
      <w:r w:rsidRPr="001934D1">
        <w:rPr>
          <w:b/>
          <w:bCs/>
          <w:sz w:val="26"/>
          <w:szCs w:val="26"/>
        </w:rPr>
        <w:t>SEL</w:t>
      </w:r>
      <w:r w:rsidRPr="001934D1">
        <w:rPr>
          <w:rFonts w:hint="cs"/>
          <w:b/>
          <w:bCs/>
          <w:sz w:val="26"/>
          <w:szCs w:val="26"/>
          <w:rtl/>
        </w:rPr>
        <w:t xml:space="preserve"> לכיתות ה'-ו'</w:t>
      </w:r>
    </w:p>
    <w:p w14:paraId="45D9D55C" w14:textId="77777777" w:rsidR="00AE791E" w:rsidRDefault="00AE791E" w:rsidP="00AE791E">
      <w:pPr>
        <w:spacing w:line="360" w:lineRule="auto"/>
        <w:rPr>
          <w:sz w:val="26"/>
          <w:szCs w:val="26"/>
          <w:rtl/>
        </w:rPr>
      </w:pPr>
    </w:p>
    <w:p w14:paraId="50DB023D" w14:textId="77777777" w:rsidR="00AE791E" w:rsidRPr="001934D1" w:rsidRDefault="00AE791E" w:rsidP="00AE791E">
      <w:pPr>
        <w:spacing w:line="360" w:lineRule="auto"/>
        <w:rPr>
          <w:sz w:val="26"/>
          <w:szCs w:val="26"/>
          <w:rtl/>
        </w:rPr>
      </w:pPr>
      <w:r w:rsidRPr="001934D1">
        <w:rPr>
          <w:sz w:val="26"/>
          <w:szCs w:val="26"/>
        </w:rPr>
        <w:t>All My Feelings</w:t>
      </w:r>
      <w:r w:rsidRPr="001934D1">
        <w:rPr>
          <w:rFonts w:hint="cs"/>
          <w:sz w:val="26"/>
          <w:szCs w:val="26"/>
          <w:rtl/>
        </w:rPr>
        <w:t xml:space="preserve">. שיח </w:t>
      </w:r>
      <w:r w:rsidRPr="001934D1">
        <w:rPr>
          <w:sz w:val="26"/>
          <w:szCs w:val="26"/>
          <w:rtl/>
        </w:rPr>
        <w:t>–</w:t>
      </w:r>
      <w:r w:rsidRPr="001934D1">
        <w:rPr>
          <w:rFonts w:hint="cs"/>
          <w:sz w:val="26"/>
          <w:szCs w:val="26"/>
          <w:rtl/>
        </w:rPr>
        <w:t xml:space="preserve"> בפעם האחרונה שהרגשתי שמחה אני..., בפעם האחרונה שהרגשתי בלבול אני..., ועוד. כתיבה בעברית או באנגלית.</w:t>
      </w:r>
    </w:p>
    <w:p w14:paraId="7CF1B380" w14:textId="77777777" w:rsidR="00AE791E" w:rsidRDefault="00AE791E" w:rsidP="00AE791E">
      <w:pPr>
        <w:spacing w:line="360" w:lineRule="auto"/>
        <w:rPr>
          <w:sz w:val="26"/>
          <w:szCs w:val="26"/>
          <w:rtl/>
        </w:rPr>
      </w:pPr>
      <w:r w:rsidRPr="001934D1">
        <w:rPr>
          <w:sz w:val="26"/>
          <w:szCs w:val="26"/>
        </w:rPr>
        <w:t>My Feelings Faces</w:t>
      </w:r>
      <w:r w:rsidRPr="001934D1">
        <w:rPr>
          <w:rFonts w:hint="cs"/>
          <w:sz w:val="26"/>
          <w:szCs w:val="26"/>
          <w:rtl/>
        </w:rPr>
        <w:t>. איך נראים הפנים שלי כשאני חשה רגשות שונים, כמו: אומץ, ביישנות, תקווה, גאווה, עצבות... ועוד.</w:t>
      </w:r>
    </w:p>
    <w:p w14:paraId="5F80316E" w14:textId="77777777" w:rsidR="00AE791E" w:rsidRDefault="00AE791E" w:rsidP="00AE791E">
      <w:pPr>
        <w:spacing w:line="360" w:lineRule="auto"/>
        <w:rPr>
          <w:sz w:val="26"/>
          <w:szCs w:val="26"/>
          <w:rtl/>
        </w:rPr>
      </w:pPr>
      <w:r>
        <w:rPr>
          <w:rFonts w:hint="cs"/>
          <w:sz w:val="26"/>
          <w:szCs w:val="26"/>
          <w:rtl/>
        </w:rPr>
        <w:t>צפייה בסרטונים בנושא ויסות רגשי. שיח בעקבות הצפייה וסיכום הנושא.</w:t>
      </w:r>
    </w:p>
    <w:p w14:paraId="53F53395" w14:textId="77777777" w:rsidR="00AE791E" w:rsidRPr="001934D1" w:rsidRDefault="00AE791E" w:rsidP="00AE791E">
      <w:pPr>
        <w:spacing w:line="360" w:lineRule="auto"/>
        <w:rPr>
          <w:sz w:val="26"/>
          <w:szCs w:val="26"/>
          <w:rtl/>
        </w:rPr>
      </w:pPr>
    </w:p>
    <w:p w14:paraId="00C8C72E" w14:textId="77777777" w:rsidR="00AE791E" w:rsidRDefault="00AE791E" w:rsidP="00AE791E">
      <w:pPr>
        <w:bidi w:val="0"/>
        <w:rPr>
          <w:sz w:val="26"/>
          <w:szCs w:val="26"/>
          <w:rtl/>
        </w:rPr>
      </w:pPr>
    </w:p>
    <w:p w14:paraId="318DE057" w14:textId="77777777" w:rsidR="00AE791E" w:rsidRPr="008E31B3" w:rsidRDefault="00AE791E" w:rsidP="00AE791E">
      <w:pPr>
        <w:spacing w:line="360" w:lineRule="auto"/>
        <w:rPr>
          <w:sz w:val="26"/>
          <w:szCs w:val="26"/>
          <w:rtl/>
        </w:rPr>
      </w:pPr>
      <w:r>
        <w:rPr>
          <w:noProof/>
        </w:rPr>
        <w:lastRenderedPageBreak/>
        <w:drawing>
          <wp:inline distT="0" distB="0" distL="0" distR="0" wp14:anchorId="684AAD3B" wp14:editId="13E4AE51">
            <wp:extent cx="5273040" cy="7200900"/>
            <wp:effectExtent l="0" t="0" r="3810" b="0"/>
            <wp:docPr id="5" name="תמונה 1" descr="Feelings and Emotional Regulation Worksheets for Kids and Tee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Feelings and Emotional Regulation Worksheets for Kids and Teens"/>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284785" cy="7216939"/>
                    </a:xfrm>
                    <a:prstGeom prst="rect">
                      <a:avLst/>
                    </a:prstGeom>
                    <a:noFill/>
                    <a:ln>
                      <a:noFill/>
                    </a:ln>
                  </pic:spPr>
                </pic:pic>
              </a:graphicData>
            </a:graphic>
          </wp:inline>
        </w:drawing>
      </w:r>
    </w:p>
    <w:p w14:paraId="2AE43F07" w14:textId="77777777" w:rsidR="00AE791E" w:rsidRPr="001934D1" w:rsidRDefault="00AE791E" w:rsidP="00AE791E">
      <w:pPr>
        <w:spacing w:line="360" w:lineRule="auto"/>
        <w:rPr>
          <w:sz w:val="26"/>
          <w:szCs w:val="26"/>
          <w:rtl/>
        </w:rPr>
      </w:pPr>
    </w:p>
    <w:p w14:paraId="1152B139" w14:textId="77777777" w:rsidR="00AE791E" w:rsidRDefault="00AE791E">
      <w:pPr>
        <w:bidi w:val="0"/>
        <w:rPr>
          <w:sz w:val="26"/>
          <w:szCs w:val="26"/>
          <w:rtl/>
        </w:rPr>
      </w:pPr>
      <w:r>
        <w:rPr>
          <w:sz w:val="26"/>
          <w:szCs w:val="26"/>
          <w:rtl/>
        </w:rPr>
        <w:br w:type="page"/>
      </w:r>
    </w:p>
    <w:p w14:paraId="2C657FFC" w14:textId="77777777" w:rsidR="00AE791E" w:rsidRDefault="00AE791E" w:rsidP="00AE791E">
      <w:pPr>
        <w:spacing w:line="360" w:lineRule="auto"/>
        <w:rPr>
          <w:sz w:val="26"/>
          <w:szCs w:val="26"/>
          <w:rtl/>
        </w:rPr>
      </w:pPr>
    </w:p>
    <w:p w14:paraId="4CEB9F14" w14:textId="77777777" w:rsidR="00AE791E" w:rsidRDefault="00AE791E" w:rsidP="00AE791E">
      <w:pPr>
        <w:rPr>
          <w:rtl/>
        </w:rPr>
      </w:pPr>
    </w:p>
    <w:p w14:paraId="0642B120" w14:textId="77777777" w:rsidR="00AE791E" w:rsidRDefault="00AE791E" w:rsidP="00AE791E">
      <w:pPr>
        <w:bidi w:val="0"/>
      </w:pPr>
      <w:r>
        <w:rPr>
          <w:noProof/>
        </w:rPr>
        <w:drawing>
          <wp:anchor distT="0" distB="0" distL="114300" distR="114300" simplePos="0" relativeHeight="251658240" behindDoc="0" locked="0" layoutInCell="1" allowOverlap="1" wp14:anchorId="470012E5" wp14:editId="68E1C13E">
            <wp:simplePos x="0" y="0"/>
            <wp:positionH relativeFrom="margin">
              <wp:posOffset>-1009644</wp:posOffset>
            </wp:positionH>
            <wp:positionV relativeFrom="paragraph">
              <wp:posOffset>368294</wp:posOffset>
            </wp:positionV>
            <wp:extent cx="7325373" cy="5380990"/>
            <wp:effectExtent l="635" t="0" r="0" b="0"/>
            <wp:wrapNone/>
            <wp:docPr id="14" name="תמונה 14" descr="Feelings and Emotional Regulation Worksheets for Kids and Tee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Feelings and Emotional Regulation Worksheets for Kids and Teens"/>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rot="16200000">
                      <a:off x="0" y="0"/>
                      <a:ext cx="7325412" cy="5381019"/>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4791D52B" w14:textId="77777777" w:rsidR="00AE791E" w:rsidRDefault="00AE791E" w:rsidP="00AE791E">
      <w:pPr>
        <w:rPr>
          <w:rtl/>
        </w:rPr>
      </w:pPr>
      <w:r>
        <w:rPr>
          <w:rtl/>
        </w:rPr>
        <w:br w:type="page"/>
      </w:r>
    </w:p>
    <w:p w14:paraId="40ABA378" w14:textId="77777777" w:rsidR="00AE791E" w:rsidRDefault="00AE791E" w:rsidP="00AE791E">
      <w:r>
        <w:rPr>
          <w:noProof/>
        </w:rPr>
        <w:lastRenderedPageBreak/>
        <w:drawing>
          <wp:inline distT="0" distB="0" distL="0" distR="0" wp14:anchorId="37BF5080" wp14:editId="41800455">
            <wp:extent cx="5273040" cy="7467600"/>
            <wp:effectExtent l="0" t="0" r="3810" b="0"/>
            <wp:docPr id="15" name="תמונה 15" descr="All My Feelings [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All My Feelings [F]"/>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290517" cy="7492350"/>
                    </a:xfrm>
                    <a:prstGeom prst="rect">
                      <a:avLst/>
                    </a:prstGeom>
                    <a:noFill/>
                    <a:ln>
                      <a:noFill/>
                    </a:ln>
                  </pic:spPr>
                </pic:pic>
              </a:graphicData>
            </a:graphic>
          </wp:inline>
        </w:drawing>
      </w:r>
    </w:p>
    <w:p w14:paraId="13AB0C10" w14:textId="77777777" w:rsidR="00AE791E" w:rsidRDefault="00AE791E" w:rsidP="00AE791E">
      <w:pPr>
        <w:rPr>
          <w:rtl/>
        </w:rPr>
      </w:pPr>
    </w:p>
    <w:p w14:paraId="23FA70A5" w14:textId="77777777" w:rsidR="00AE791E" w:rsidRDefault="00AE791E" w:rsidP="00AE791E">
      <w:r>
        <w:rPr>
          <w:noProof/>
        </w:rPr>
        <w:lastRenderedPageBreak/>
        <w:drawing>
          <wp:inline distT="0" distB="0" distL="0" distR="0" wp14:anchorId="673315CE" wp14:editId="2DD87360">
            <wp:extent cx="5256530" cy="7467600"/>
            <wp:effectExtent l="0" t="0" r="1270" b="0"/>
            <wp:docPr id="16" name="תמונה 16" descr="Feelings and Emotional Regulation Worksheets for Kids and Teens | Social  emotional activities, Emotions activities, Feelings activiti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Feelings and Emotional Regulation Worksheets for Kids and Teens | Social  emotional activities, Emotions activities, Feelings activities"/>
                    <pic:cNvPicPr>
                      <a:picLocks noChangeAspect="1" noChangeArrowheads="1"/>
                    </pic:cNvPicPr>
                  </pic:nvPicPr>
                  <pic:blipFill rotWithShape="1">
                    <a:blip r:embed="rId12">
                      <a:extLst>
                        <a:ext uri="{28A0092B-C50C-407E-A947-70E740481C1C}">
                          <a14:useLocalDpi xmlns:a14="http://schemas.microsoft.com/office/drawing/2010/main" val="0"/>
                        </a:ext>
                      </a:extLst>
                    </a:blip>
                    <a:srcRect l="8308" t="3322" r="7703"/>
                    <a:stretch/>
                  </pic:blipFill>
                  <pic:spPr bwMode="auto">
                    <a:xfrm>
                      <a:off x="0" y="0"/>
                      <a:ext cx="5278519" cy="7498838"/>
                    </a:xfrm>
                    <a:prstGeom prst="rect">
                      <a:avLst/>
                    </a:prstGeom>
                    <a:noFill/>
                    <a:ln>
                      <a:noFill/>
                    </a:ln>
                    <a:extLst>
                      <a:ext uri="{53640926-AAD7-44D8-BBD7-CCE9431645EC}">
                        <a14:shadowObscured xmlns:a14="http://schemas.microsoft.com/office/drawing/2010/main"/>
                      </a:ext>
                    </a:extLst>
                  </pic:spPr>
                </pic:pic>
              </a:graphicData>
            </a:graphic>
          </wp:inline>
        </w:drawing>
      </w:r>
    </w:p>
    <w:p w14:paraId="59C03192" w14:textId="77777777" w:rsidR="00AE791E" w:rsidRDefault="00AE791E" w:rsidP="00AE791E">
      <w:pPr>
        <w:bidi w:val="0"/>
      </w:pPr>
    </w:p>
    <w:p w14:paraId="3D3AA0C1" w14:textId="77777777" w:rsidR="00AE791E" w:rsidRDefault="00AE791E" w:rsidP="00AE791E"/>
    <w:p w14:paraId="0D35E97A" w14:textId="77777777" w:rsidR="00E85C8C" w:rsidRDefault="00E85C8C"/>
    <w:sectPr w:rsidR="00E85C8C" w:rsidSect="00A52495">
      <w:headerReference w:type="default" r:id="rId13"/>
      <w:footerReference w:type="default" r:id="rId14"/>
      <w:pgSz w:w="11906" w:h="16838"/>
      <w:pgMar w:top="1440" w:right="1800" w:bottom="1440" w:left="1800" w:header="708" w:footer="708" w:gutter="0"/>
      <w:cols w:space="708"/>
      <w:bidi/>
      <w:rtlGutter/>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9A08A77" w14:textId="77777777" w:rsidR="0019080C" w:rsidRDefault="0019080C">
      <w:pPr>
        <w:spacing w:after="0" w:line="240" w:lineRule="auto"/>
      </w:pPr>
      <w:r>
        <w:separator/>
      </w:r>
    </w:p>
  </w:endnote>
  <w:endnote w:type="continuationSeparator" w:id="0">
    <w:p w14:paraId="00BB3315" w14:textId="77777777" w:rsidR="0019080C" w:rsidRDefault="0019080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mic Sans MS">
    <w:panose1 w:val="030F0702030302020204"/>
    <w:charset w:val="00"/>
    <w:family w:val="script"/>
    <w:pitch w:val="variable"/>
    <w:sig w:usb0="00000287" w:usb1="00000013" w:usb2="00000000" w:usb3="00000000" w:csb0="0000009F" w:csb1="00000000"/>
  </w:font>
  <w:font w:name="David">
    <w:panose1 w:val="020E0502060401010101"/>
    <w:charset w:val="00"/>
    <w:family w:val="swiss"/>
    <w:pitch w:val="variable"/>
    <w:sig w:usb0="00000803" w:usb1="00000000" w:usb2="00000000" w:usb3="00000000" w:csb0="0000002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3281B2" w14:textId="77777777" w:rsidR="008C45F7" w:rsidRDefault="00AE791E" w:rsidP="008C45F7">
    <w:pPr>
      <w:pStyle w:val="a6"/>
      <w:jc w:val="center"/>
      <w:rPr>
        <w:rtl/>
      </w:rPr>
    </w:pPr>
    <w:r>
      <w:rPr>
        <w:noProof/>
      </w:rPr>
      <w:drawing>
        <wp:anchor distT="0" distB="0" distL="114300" distR="114300" simplePos="0" relativeHeight="251659264" behindDoc="0" locked="0" layoutInCell="1" allowOverlap="1" wp14:anchorId="638097EA" wp14:editId="5750DDE6">
          <wp:simplePos x="0" y="0"/>
          <wp:positionH relativeFrom="margin">
            <wp:align>right</wp:align>
          </wp:positionH>
          <wp:positionV relativeFrom="paragraph">
            <wp:posOffset>-1085215</wp:posOffset>
          </wp:positionV>
          <wp:extent cx="952500" cy="935260"/>
          <wp:effectExtent l="0" t="0" r="0" b="0"/>
          <wp:wrapNone/>
          <wp:docPr id="3" name="תמונה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952500" cy="935260"/>
                  </a:xfrm>
                  <a:prstGeom prst="rect">
                    <a:avLst/>
                  </a:prstGeom>
                  <a:noFill/>
                  <a:ln>
                    <a:noFill/>
                  </a:ln>
                </pic:spPr>
              </pic:pic>
            </a:graphicData>
          </a:graphic>
        </wp:anchor>
      </w:drawing>
    </w:r>
    <w:r w:rsidRPr="001F26AB">
      <w:rPr>
        <w:rFonts w:cs="Arial"/>
        <w:noProof/>
        <w:rtl/>
      </w:rPr>
      <w:drawing>
        <wp:anchor distT="0" distB="0" distL="114300" distR="114300" simplePos="0" relativeHeight="251660288" behindDoc="0" locked="0" layoutInCell="1" allowOverlap="1" wp14:anchorId="545D9DFD" wp14:editId="2682E028">
          <wp:simplePos x="0" y="0"/>
          <wp:positionH relativeFrom="margin">
            <wp:align>left</wp:align>
          </wp:positionH>
          <wp:positionV relativeFrom="paragraph">
            <wp:posOffset>-1081405</wp:posOffset>
          </wp:positionV>
          <wp:extent cx="1800225" cy="929640"/>
          <wp:effectExtent l="0" t="0" r="9525" b="3810"/>
          <wp:wrapNone/>
          <wp:docPr id="6" name="תמונה 6" descr="C:\Users\USER\Downloads\מגדלור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USER\Downloads\מגדלור3.png"/>
                  <pic:cNvPicPr>
                    <a:picLocks noChangeAspect="1" noChangeArrowheads="1"/>
                  </pic:cNvPicPr>
                </pic:nvPicPr>
                <pic:blipFill rotWithShape="1">
                  <a:blip r:embed="rId2" cstate="print">
                    <a:extLst>
                      <a:ext uri="{28A0092B-C50C-407E-A947-70E740481C1C}">
                        <a14:useLocalDpi xmlns:a14="http://schemas.microsoft.com/office/drawing/2010/main" val="0"/>
                      </a:ext>
                    </a:extLst>
                  </a:blip>
                  <a:srcRect l="2348" t="20587" r="5369" b="31736"/>
                  <a:stretch/>
                </pic:blipFill>
                <pic:spPr bwMode="auto">
                  <a:xfrm>
                    <a:off x="0" y="0"/>
                    <a:ext cx="1800225" cy="929640"/>
                  </a:xfrm>
                  <a:prstGeom prst="rect">
                    <a:avLst/>
                  </a:prstGeom>
                  <a:noFill/>
                  <a:ln>
                    <a:noFill/>
                  </a:ln>
                  <a:extLst>
                    <a:ext uri="{53640926-AAD7-44D8-BBD7-CCE9431645EC}">
                      <a14:shadowObscured xmlns:a14="http://schemas.microsoft.com/office/drawing/2010/main"/>
                    </a:ext>
                  </a:extLst>
                </pic:spPr>
              </pic:pic>
            </a:graphicData>
          </a:graphic>
        </wp:anchor>
      </w:drawing>
    </w:r>
  </w:p>
  <w:p w14:paraId="0CA66A53" w14:textId="77777777" w:rsidR="008C45F7" w:rsidRDefault="00AE791E" w:rsidP="00B763C8">
    <w:pPr>
      <w:pStyle w:val="a6"/>
      <w:jc w:val="center"/>
    </w:pPr>
    <w:r>
      <w:rPr>
        <w:rFonts w:ascii="David" w:hAnsi="David" w:cs="David" w:hint="cs"/>
        <w:b/>
        <w:bCs/>
        <w:sz w:val="44"/>
        <w:szCs w:val="44"/>
        <w:rtl/>
      </w:rPr>
      <w:t>ויסות רגשי</w:t>
    </w:r>
    <w:r w:rsidRPr="00953255">
      <w:rPr>
        <w:rFonts w:ascii="David" w:hAnsi="David" w:cs="David"/>
        <w:b/>
        <w:bCs/>
        <w:sz w:val="44"/>
        <w:szCs w:val="44"/>
        <w:rtl/>
      </w:rPr>
      <w:t xml:space="preserve"> </w:t>
    </w:r>
    <w:r>
      <w:rPr>
        <w:rFonts w:ascii="David" w:hAnsi="David" w:cs="David"/>
        <w:b/>
        <w:bCs/>
        <w:sz w:val="44"/>
        <w:szCs w:val="44"/>
        <w:rtl/>
      </w:rPr>
      <w:t>–</w:t>
    </w:r>
    <w:r w:rsidRPr="00953255">
      <w:rPr>
        <w:rFonts w:ascii="David" w:hAnsi="David" w:cs="David"/>
        <w:b/>
        <w:bCs/>
        <w:sz w:val="44"/>
        <w:szCs w:val="44"/>
        <w:rtl/>
      </w:rPr>
      <w:t xml:space="preserve"> </w:t>
    </w:r>
    <w:r>
      <w:rPr>
        <w:rFonts w:ascii="David" w:hAnsi="David" w:cs="David" w:hint="cs"/>
        <w:b/>
        <w:bCs/>
        <w:sz w:val="44"/>
        <w:szCs w:val="44"/>
      </w:rPr>
      <w:t>E</w:t>
    </w:r>
    <w:r>
      <w:rPr>
        <w:rFonts w:ascii="David" w:hAnsi="David" w:cs="David"/>
        <w:b/>
        <w:bCs/>
        <w:sz w:val="44"/>
        <w:szCs w:val="44"/>
      </w:rPr>
      <w:t>motional Regulation</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9B208EA" w14:textId="77777777" w:rsidR="0019080C" w:rsidRDefault="0019080C">
      <w:pPr>
        <w:spacing w:after="0" w:line="240" w:lineRule="auto"/>
      </w:pPr>
      <w:r>
        <w:separator/>
      </w:r>
    </w:p>
  </w:footnote>
  <w:footnote w:type="continuationSeparator" w:id="0">
    <w:p w14:paraId="6F4086A3" w14:textId="77777777" w:rsidR="0019080C" w:rsidRDefault="0019080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AECD5E" w14:textId="77777777" w:rsidR="008C45F7" w:rsidRPr="0025569C" w:rsidRDefault="00AE791E" w:rsidP="008C45F7">
    <w:pPr>
      <w:pStyle w:val="a4"/>
      <w:rPr>
        <w:rFonts w:ascii="Comic Sans MS" w:hAnsi="Comic Sans MS"/>
        <w:sz w:val="28"/>
        <w:szCs w:val="28"/>
      </w:rPr>
    </w:pPr>
    <w:bookmarkStart w:id="0" w:name="_Hlk79375240"/>
    <w:bookmarkStart w:id="1" w:name="_Hlk79375241"/>
    <w:r>
      <w:rPr>
        <w:rFonts w:ascii="Comic Sans MS" w:hAnsi="Comic Sans MS"/>
        <w:sz w:val="28"/>
        <w:szCs w:val="28"/>
      </w:rPr>
      <w:t>Gil Rabin School</w:t>
    </w:r>
    <w:r w:rsidRPr="00C54FE6">
      <w:rPr>
        <w:rFonts w:ascii="Comic Sans MS" w:hAnsi="Comic Sans MS"/>
        <w:sz w:val="28"/>
        <w:szCs w:val="28"/>
        <w:rtl/>
      </w:rPr>
      <w:ptab w:relativeTo="margin" w:alignment="center" w:leader="none"/>
    </w:r>
    <w:r w:rsidRPr="00C54FE6">
      <w:rPr>
        <w:rFonts w:ascii="Comic Sans MS" w:hAnsi="Comic Sans MS"/>
        <w:noProof/>
        <w:sz w:val="28"/>
        <w:szCs w:val="28"/>
      </w:rPr>
      <w:drawing>
        <wp:anchor distT="0" distB="0" distL="114300" distR="114300" simplePos="0" relativeHeight="251661312" behindDoc="0" locked="0" layoutInCell="1" allowOverlap="1" wp14:anchorId="4E9D7792" wp14:editId="0A010099">
          <wp:simplePos x="0" y="0"/>
          <wp:positionH relativeFrom="column">
            <wp:posOffset>1866900</wp:posOffset>
          </wp:positionH>
          <wp:positionV relativeFrom="paragraph">
            <wp:posOffset>-1905</wp:posOffset>
          </wp:positionV>
          <wp:extent cx="1546860" cy="632460"/>
          <wp:effectExtent l="0" t="0" r="0" b="0"/>
          <wp:wrapNone/>
          <wp:docPr id="4" name="תמונה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46860" cy="632460"/>
                  </a:xfrm>
                  <a:prstGeom prst="rect">
                    <a:avLst/>
                  </a:prstGeom>
                  <a:noFill/>
                  <a:ln>
                    <a:noFill/>
                  </a:ln>
                </pic:spPr>
              </pic:pic>
            </a:graphicData>
          </a:graphic>
        </wp:anchor>
      </w:drawing>
    </w:r>
    <w:r w:rsidRPr="00C54FE6">
      <w:rPr>
        <w:rFonts w:ascii="Comic Sans MS" w:hAnsi="Comic Sans MS"/>
        <w:sz w:val="28"/>
        <w:szCs w:val="28"/>
        <w:rtl/>
      </w:rPr>
      <w:ptab w:relativeTo="margin" w:alignment="right" w:leader="none"/>
    </w:r>
    <w:r w:rsidRPr="00C54FE6">
      <w:rPr>
        <w:rFonts w:ascii="Comic Sans MS" w:hAnsi="Comic Sans MS"/>
        <w:sz w:val="28"/>
        <w:szCs w:val="28"/>
      </w:rPr>
      <w:t xml:space="preserve">English Language Art </w:t>
    </w:r>
    <w:bookmarkEnd w:id="0"/>
    <w:bookmarkEnd w:id="1"/>
  </w:p>
  <w:p w14:paraId="77094AA3" w14:textId="77777777" w:rsidR="008C45F7" w:rsidRDefault="00000000" w:rsidP="008C45F7">
    <w:pPr>
      <w:pStyle w:val="a4"/>
    </w:pPr>
  </w:p>
  <w:p w14:paraId="3A8157F6" w14:textId="77777777" w:rsidR="008C45F7" w:rsidRDefault="00000000" w:rsidP="008C45F7">
    <w:pPr>
      <w:pStyle w:val="a4"/>
      <w:rPr>
        <w:rtl/>
        <w:cs/>
      </w:rPr>
    </w:pPr>
  </w:p>
  <w:p w14:paraId="0F183EE1" w14:textId="77777777" w:rsidR="008C45F7" w:rsidRDefault="00000000">
    <w:pPr>
      <w:pStyle w:val="a4"/>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44A2984"/>
    <w:multiLevelType w:val="hybridMultilevel"/>
    <w:tmpl w:val="F17CA58C"/>
    <w:lvl w:ilvl="0" w:tplc="0CB6FCAC">
      <w:start w:val="58"/>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80357075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E791E"/>
    <w:rsid w:val="0019080C"/>
    <w:rsid w:val="007871FF"/>
    <w:rsid w:val="00891E24"/>
    <w:rsid w:val="00AE791E"/>
    <w:rsid w:val="00E85C8C"/>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82E314E"/>
  <w15:chartTrackingRefBased/>
  <w15:docId w15:val="{CC36F46B-AF43-4C38-B907-AF36660482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he-I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AE791E"/>
    <w:pPr>
      <w:bidi/>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AE791E"/>
    <w:pPr>
      <w:ind w:left="720"/>
      <w:contextualSpacing/>
    </w:pPr>
  </w:style>
  <w:style w:type="character" w:styleId="Hyperlink">
    <w:name w:val="Hyperlink"/>
    <w:basedOn w:val="a0"/>
    <w:uiPriority w:val="99"/>
    <w:semiHidden/>
    <w:unhideWhenUsed/>
    <w:rsid w:val="00AE791E"/>
    <w:rPr>
      <w:color w:val="0000FF"/>
      <w:u w:val="single"/>
    </w:rPr>
  </w:style>
  <w:style w:type="paragraph" w:styleId="a4">
    <w:name w:val="header"/>
    <w:basedOn w:val="a"/>
    <w:link w:val="a5"/>
    <w:uiPriority w:val="99"/>
    <w:unhideWhenUsed/>
    <w:rsid w:val="00AE791E"/>
    <w:pPr>
      <w:tabs>
        <w:tab w:val="center" w:pos="4153"/>
        <w:tab w:val="right" w:pos="8306"/>
      </w:tabs>
      <w:spacing w:after="0" w:line="240" w:lineRule="auto"/>
    </w:pPr>
  </w:style>
  <w:style w:type="character" w:customStyle="1" w:styleId="a5">
    <w:name w:val="כותרת עליונה תו"/>
    <w:basedOn w:val="a0"/>
    <w:link w:val="a4"/>
    <w:uiPriority w:val="99"/>
    <w:rsid w:val="00AE791E"/>
  </w:style>
  <w:style w:type="paragraph" w:styleId="a6">
    <w:name w:val="footer"/>
    <w:basedOn w:val="a"/>
    <w:link w:val="a7"/>
    <w:uiPriority w:val="99"/>
    <w:unhideWhenUsed/>
    <w:rsid w:val="00AE791E"/>
    <w:pPr>
      <w:tabs>
        <w:tab w:val="center" w:pos="4153"/>
        <w:tab w:val="right" w:pos="8306"/>
      </w:tabs>
      <w:spacing w:after="0" w:line="240" w:lineRule="auto"/>
    </w:pPr>
  </w:style>
  <w:style w:type="character" w:customStyle="1" w:styleId="a7">
    <w:name w:val="כותרת תחתונה תו"/>
    <w:basedOn w:val="a0"/>
    <w:link w:val="a6"/>
    <w:uiPriority w:val="99"/>
    <w:rsid w:val="00AE791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youtu.be/ORRdf_nLc_I" TargetMode="External"/><Relationship Id="rId13"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youtu.be/Vs-MyQgfH3A" TargetMode="External"/><Relationship Id="rId12" Type="http://schemas.openxmlformats.org/officeDocument/2006/relationships/image" Target="media/image4.png"/><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3.png"/><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image" Target="media/image2.png"/><Relationship Id="rId4" Type="http://schemas.openxmlformats.org/officeDocument/2006/relationships/webSettings" Target="webSettings.xml"/><Relationship Id="rId9" Type="http://schemas.openxmlformats.org/officeDocument/2006/relationships/image" Target="media/image1.png"/><Relationship Id="rId14" Type="http://schemas.openxmlformats.org/officeDocument/2006/relationships/footer" Target="footer1.xml"/></Relationships>
</file>

<file path=word/_rels/footer1.xml.rels><?xml version="1.0" encoding="UTF-8" standalone="yes"?>
<Relationships xmlns="http://schemas.openxmlformats.org/package/2006/relationships"><Relationship Id="rId2" Type="http://schemas.openxmlformats.org/officeDocument/2006/relationships/image" Target="media/image7.png"/><Relationship Id="rId1" Type="http://schemas.openxmlformats.org/officeDocument/2006/relationships/image" Target="media/image6.jpeg"/></Relationships>
</file>

<file path=word/_rels/header1.xml.rels><?xml version="1.0" encoding="UTF-8" standalone="yes"?>
<Relationships xmlns="http://schemas.openxmlformats.org/package/2006/relationships"><Relationship Id="rId1" Type="http://schemas.openxmlformats.org/officeDocument/2006/relationships/image" Target="media/image5.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8</Pages>
  <Words>351</Words>
  <Characters>1755</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Home</cp:lastModifiedBy>
  <cp:revision>2</cp:revision>
  <dcterms:created xsi:type="dcterms:W3CDTF">2023-02-15T16:00:00Z</dcterms:created>
  <dcterms:modified xsi:type="dcterms:W3CDTF">2023-02-15T16:00:00Z</dcterms:modified>
</cp:coreProperties>
</file>