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37" w:rsidRDefault="000E5137">
      <w:pPr>
        <w:rPr>
          <w:rtl/>
        </w:rPr>
      </w:pPr>
      <w:r>
        <w:rPr>
          <w:rFonts w:hint="cs"/>
          <w:rtl/>
        </w:rPr>
        <w:t xml:space="preserve">בס"ד </w:t>
      </w:r>
    </w:p>
    <w:p w:rsidR="000E5137" w:rsidRPr="00D67194" w:rsidRDefault="000E5137" w:rsidP="000B500F">
      <w:pPr>
        <w:jc w:val="center"/>
        <w:rPr>
          <w:b/>
          <w:bCs/>
          <w:sz w:val="28"/>
          <w:szCs w:val="28"/>
          <w:rtl/>
        </w:rPr>
      </w:pPr>
      <w:bookmarkStart w:id="0" w:name="_GoBack"/>
      <w:r w:rsidRPr="00D67194">
        <w:rPr>
          <w:rFonts w:hint="cs"/>
          <w:b/>
          <w:bCs/>
          <w:sz w:val="28"/>
          <w:szCs w:val="28"/>
          <w:rtl/>
        </w:rPr>
        <w:t xml:space="preserve">מערך שיעור פרק </w:t>
      </w:r>
      <w:proofErr w:type="spellStart"/>
      <w:r w:rsidRPr="00D67194">
        <w:rPr>
          <w:rFonts w:hint="cs"/>
          <w:b/>
          <w:bCs/>
          <w:sz w:val="28"/>
          <w:szCs w:val="28"/>
          <w:rtl/>
        </w:rPr>
        <w:t>יג</w:t>
      </w:r>
      <w:proofErr w:type="spellEnd"/>
    </w:p>
    <w:bookmarkEnd w:id="0"/>
    <w:p w:rsidR="005416C0" w:rsidRDefault="007D41DF">
      <w:pPr>
        <w:rPr>
          <w:rtl/>
        </w:rPr>
      </w:pPr>
      <w:r w:rsidRPr="00D67194">
        <w:rPr>
          <w:rFonts w:hint="cs"/>
          <w:b/>
          <w:bCs/>
          <w:rtl/>
        </w:rPr>
        <w:t>הצעה כללית</w:t>
      </w:r>
      <w:r w:rsidR="00D67194">
        <w:rPr>
          <w:rFonts w:hint="cs"/>
          <w:rtl/>
        </w:rPr>
        <w:t xml:space="preserve">: </w:t>
      </w:r>
      <w:r>
        <w:rPr>
          <w:rFonts w:hint="cs"/>
          <w:rtl/>
        </w:rPr>
        <w:t>להכין 4 כבשים חמודות. וכל פעם שדוד "משלם" כבשה לתלות עוד כבשה על הלוח עם השם שלה (למשל בפרק שלנו</w:t>
      </w:r>
      <w:r w:rsidR="00D67194">
        <w:rPr>
          <w:rFonts w:hint="cs"/>
          <w:rtl/>
        </w:rPr>
        <w:t xml:space="preserve"> דוד משלם 2 כבשים: תמר ו</w:t>
      </w:r>
      <w:r>
        <w:rPr>
          <w:rFonts w:hint="cs"/>
          <w:rtl/>
        </w:rPr>
        <w:t>אמנון). זה יכול להיות חוט מקשר ומארגן ממש טוב ברצף הסיפורים הבאים.</w:t>
      </w:r>
    </w:p>
    <w:p w:rsidR="000E5137" w:rsidRDefault="000E5137">
      <w:pPr>
        <w:rPr>
          <w:rtl/>
        </w:rPr>
      </w:pPr>
      <w:r>
        <w:rPr>
          <w:rFonts w:hint="cs"/>
          <w:rtl/>
        </w:rPr>
        <w:t>הפרק מתחלק לשני חלקים אשר ילמדו בשני שיעורים שונים.</w:t>
      </w:r>
    </w:p>
    <w:p w:rsidR="000E5137" w:rsidRPr="000B500F" w:rsidRDefault="000E5137">
      <w:pPr>
        <w:rPr>
          <w:b/>
          <w:bCs/>
          <w:rtl/>
        </w:rPr>
      </w:pPr>
      <w:r w:rsidRPr="000B500F">
        <w:rPr>
          <w:rFonts w:hint="cs"/>
          <w:b/>
          <w:bCs/>
          <w:rtl/>
        </w:rPr>
        <w:t>חלק א'- אמנון ותמר /פס' א-</w:t>
      </w:r>
      <w:proofErr w:type="spellStart"/>
      <w:r w:rsidRPr="000B500F">
        <w:rPr>
          <w:rFonts w:hint="cs"/>
          <w:b/>
          <w:bCs/>
          <w:rtl/>
        </w:rPr>
        <w:t>כב</w:t>
      </w:r>
      <w:proofErr w:type="spellEnd"/>
    </w:p>
    <w:p w:rsidR="00554951" w:rsidRDefault="00554951">
      <w:pPr>
        <w:rPr>
          <w:rtl/>
        </w:rPr>
      </w:pPr>
      <w:r>
        <w:rPr>
          <w:rFonts w:hint="cs"/>
          <w:rtl/>
        </w:rPr>
        <w:t>יש לשים לב שהסיפור עלול להיות רגיש לתלמידים רבים בכיתה. (לפי הסטטיסטיקות 1 מתוך 3 נשים  ו-1 מתוך 6 גברים עוברים הטרדה מינית, 1 מתוך 5 נשים עוברות אונס).</w:t>
      </w:r>
    </w:p>
    <w:p w:rsidR="00554951" w:rsidRDefault="00554951">
      <w:pPr>
        <w:rPr>
          <w:rtl/>
        </w:rPr>
      </w:pPr>
      <w:r>
        <w:rPr>
          <w:rFonts w:hint="cs"/>
          <w:rtl/>
        </w:rPr>
        <w:t xml:space="preserve">חשוב להדגיש לאורך כל </w:t>
      </w:r>
      <w:proofErr w:type="spellStart"/>
      <w:r>
        <w:rPr>
          <w:rFonts w:hint="cs"/>
          <w:rtl/>
        </w:rPr>
        <w:t>הסבטקסט</w:t>
      </w:r>
      <w:proofErr w:type="spellEnd"/>
      <w:r>
        <w:rPr>
          <w:rFonts w:hint="cs"/>
          <w:rtl/>
        </w:rPr>
        <w:t xml:space="preserve"> מסרים שתמיד אנחנו מנסים </w:t>
      </w:r>
      <w:r w:rsidR="000B500F">
        <w:rPr>
          <w:rFonts w:hint="cs"/>
          <w:rtl/>
        </w:rPr>
        <w:t>להטמיע</w:t>
      </w:r>
      <w:r>
        <w:rPr>
          <w:rFonts w:hint="cs"/>
          <w:rtl/>
        </w:rPr>
        <w:t xml:space="preserve"> בהקשר כמו: הקורבן לא אשם, </w:t>
      </w:r>
      <w:r w:rsidR="000B500F">
        <w:rPr>
          <w:rFonts w:hint="cs"/>
          <w:rtl/>
        </w:rPr>
        <w:t>תמיד חשוב לספר על זה למישהו ועוד.</w:t>
      </w:r>
    </w:p>
    <w:p w:rsidR="000E5137" w:rsidRDefault="000E5137" w:rsidP="000E5137">
      <w:pPr>
        <w:pStyle w:val="a3"/>
        <w:numPr>
          <w:ilvl w:val="0"/>
          <w:numId w:val="1"/>
        </w:numPr>
        <w:rPr>
          <w:rtl/>
        </w:rPr>
      </w:pPr>
      <w:r>
        <w:rPr>
          <w:rFonts w:hint="cs"/>
          <w:rtl/>
        </w:rPr>
        <w:t>פתיחה: נחלק לתלמידים פתקים קטנים בצורת לב. נשמיע את השיר "אהבה ממבט ראשון".</w:t>
      </w:r>
    </w:p>
    <w:p w:rsidR="000E5137" w:rsidRDefault="000E5137">
      <w:pPr>
        <w:rPr>
          <w:rtl/>
        </w:rPr>
      </w:pPr>
      <w:r>
        <w:rPr>
          <w:rFonts w:hint="cs"/>
          <w:rtl/>
        </w:rPr>
        <w:t>נבקש תוך כדי ההשמעה לכתוב בצד אחד של הלב מה זאת אהבה ממבט ראשון.</w:t>
      </w:r>
    </w:p>
    <w:p w:rsidR="000E5137" w:rsidRDefault="000E5137" w:rsidP="000E5137">
      <w:pPr>
        <w:rPr>
          <w:rtl/>
        </w:rPr>
      </w:pPr>
      <w:r>
        <w:rPr>
          <w:rFonts w:hint="cs"/>
          <w:rtl/>
        </w:rPr>
        <w:t xml:space="preserve">שהשיר יסתיים נבקש לכתוב בצד השני מה זאת </w:t>
      </w:r>
      <w:proofErr w:type="spellStart"/>
      <w:r>
        <w:rPr>
          <w:rFonts w:hint="cs"/>
          <w:rtl/>
        </w:rPr>
        <w:t>תאוה</w:t>
      </w:r>
      <w:proofErr w:type="spellEnd"/>
    </w:p>
    <w:p w:rsidR="005416C0" w:rsidRDefault="005416C0" w:rsidP="000E5137">
      <w:pPr>
        <w:rPr>
          <w:rtl/>
        </w:rPr>
      </w:pPr>
      <w:r>
        <w:rPr>
          <w:rFonts w:hint="cs"/>
          <w:rtl/>
        </w:rPr>
        <w:t xml:space="preserve">בכיתות שמתאים (אצלי זה תמיד שייך...) מומלץ להעביר את הדיון גם לפסים אישיים על החבר'ה איתם הן מסתובבת ועל </w:t>
      </w:r>
      <w:proofErr w:type="spellStart"/>
      <w:r>
        <w:rPr>
          <w:rFonts w:hint="cs"/>
          <w:rtl/>
        </w:rPr>
        <w:t>הבני</w:t>
      </w:r>
      <w:proofErr w:type="spellEnd"/>
      <w:r>
        <w:rPr>
          <w:rFonts w:hint="cs"/>
          <w:rtl/>
        </w:rPr>
        <w:t xml:space="preserve"> זוג שלהן. יש שם אהבה? </w:t>
      </w:r>
      <w:proofErr w:type="spellStart"/>
      <w:r>
        <w:rPr>
          <w:rFonts w:hint="cs"/>
          <w:rtl/>
        </w:rPr>
        <w:t>תאוה</w:t>
      </w:r>
      <w:proofErr w:type="spellEnd"/>
      <w:r>
        <w:rPr>
          <w:rFonts w:hint="cs"/>
          <w:rtl/>
        </w:rPr>
        <w:t>? מה סוג הקשר?</w:t>
      </w:r>
    </w:p>
    <w:p w:rsidR="000E5137" w:rsidRDefault="000E5137" w:rsidP="000E5137">
      <w:pPr>
        <w:pStyle w:val="a3"/>
        <w:numPr>
          <w:ilvl w:val="0"/>
          <w:numId w:val="1"/>
        </w:numPr>
      </w:pPr>
      <w:r>
        <w:rPr>
          <w:rFonts w:hint="cs"/>
          <w:rtl/>
        </w:rPr>
        <w:t>נחצה את הלוח לשניים כאשר בראש נכתוב בחצי אחד "אהבה" בחצי שני "</w:t>
      </w:r>
      <w:proofErr w:type="spellStart"/>
      <w:r>
        <w:rPr>
          <w:rFonts w:hint="cs"/>
          <w:rtl/>
        </w:rPr>
        <w:t>תאוה</w:t>
      </w:r>
      <w:proofErr w:type="spellEnd"/>
      <w:r>
        <w:rPr>
          <w:rFonts w:hint="cs"/>
          <w:rtl/>
        </w:rPr>
        <w:t>".</w:t>
      </w:r>
    </w:p>
    <w:p w:rsidR="000E5137" w:rsidRDefault="000E5137" w:rsidP="000E5137">
      <w:pPr>
        <w:pStyle w:val="a3"/>
        <w:rPr>
          <w:rFonts w:hint="cs"/>
          <w:rtl/>
        </w:rPr>
      </w:pPr>
      <w:r>
        <w:rPr>
          <w:rFonts w:hint="cs"/>
          <w:rtl/>
        </w:rPr>
        <w:t>נאסוף תשובות מהתלמידים.</w:t>
      </w:r>
    </w:p>
    <w:p w:rsidR="000B500F" w:rsidRDefault="000B500F" w:rsidP="000E5137">
      <w:pPr>
        <w:pStyle w:val="a3"/>
        <w:rPr>
          <w:rtl/>
        </w:rPr>
      </w:pPr>
    </w:p>
    <w:p w:rsidR="000E5137" w:rsidRDefault="000E5137" w:rsidP="000E5137">
      <w:pPr>
        <w:pStyle w:val="a3"/>
        <w:numPr>
          <w:ilvl w:val="0"/>
          <w:numId w:val="1"/>
        </w:numPr>
      </w:pPr>
      <w:r>
        <w:rPr>
          <w:rFonts w:hint="cs"/>
          <w:rtl/>
        </w:rPr>
        <w:t>נקרא את הפסוק הראשון בפרק. הדמויות שמופיעות במצג הן הדמויות המשמעותיות. לא סתם מוזכר פה שתמר היא אחות אבשלום.</w:t>
      </w:r>
      <w:r w:rsidR="005416C0">
        <w:rPr>
          <w:rFonts w:hint="cs"/>
          <w:rtl/>
        </w:rPr>
        <w:t>..</w:t>
      </w:r>
    </w:p>
    <w:p w:rsidR="000E5137" w:rsidRDefault="000E5137" w:rsidP="000E5137">
      <w:pPr>
        <w:pStyle w:val="a3"/>
        <w:rPr>
          <w:rtl/>
        </w:rPr>
      </w:pPr>
      <w:r>
        <w:rPr>
          <w:rFonts w:hint="cs"/>
          <w:rtl/>
        </w:rPr>
        <w:t>נסדר על הלוח בתרשים את הדמויות כך שהתלמידים יבינו את הקשרים המשפחתיים.</w:t>
      </w:r>
    </w:p>
    <w:p w:rsidR="000E5137" w:rsidRDefault="000E5137" w:rsidP="000E5137">
      <w:pPr>
        <w:pStyle w:val="a3"/>
        <w:rPr>
          <w:rtl/>
        </w:rPr>
      </w:pPr>
    </w:p>
    <w:p w:rsidR="000E5137" w:rsidRDefault="005416C0" w:rsidP="005416C0">
      <w:pPr>
        <w:pStyle w:val="a3"/>
        <w:numPr>
          <w:ilvl w:val="0"/>
          <w:numId w:val="1"/>
        </w:numPr>
      </w:pPr>
      <w:r>
        <w:rPr>
          <w:rFonts w:hint="cs"/>
          <w:rtl/>
        </w:rPr>
        <w:t xml:space="preserve">נקרא את יחידת הפס' ב-ז. נסביר את מהלך העניינים. נקרא את ח- </w:t>
      </w:r>
      <w:proofErr w:type="spellStart"/>
      <w:r>
        <w:rPr>
          <w:rFonts w:hint="cs"/>
          <w:rtl/>
        </w:rPr>
        <w:t>טז</w:t>
      </w:r>
      <w:proofErr w:type="spellEnd"/>
      <w:r>
        <w:rPr>
          <w:rFonts w:hint="cs"/>
          <w:rtl/>
        </w:rPr>
        <w:t xml:space="preserve"> כדי לראות איך התנהלו העניינים בפועל. </w:t>
      </w:r>
    </w:p>
    <w:p w:rsidR="005416C0" w:rsidRDefault="005416C0" w:rsidP="005416C0">
      <w:pPr>
        <w:ind w:left="360"/>
        <w:rPr>
          <w:rtl/>
        </w:rPr>
      </w:pPr>
      <w:r>
        <w:rPr>
          <w:rFonts w:hint="cs"/>
          <w:rtl/>
        </w:rPr>
        <w:t>חשוב לתת דגש לשלוש הטענות שטוענת תמר בפני אמנון כדי שלא יאנוס אותה ולמאמצים שלה כדי שהדבר הזה לא יקרה.</w:t>
      </w:r>
    </w:p>
    <w:p w:rsidR="005416C0" w:rsidRDefault="005416C0" w:rsidP="005416C0">
      <w:pPr>
        <w:ind w:left="360"/>
        <w:rPr>
          <w:rtl/>
        </w:rPr>
      </w:pPr>
      <w:r>
        <w:rPr>
          <w:rFonts w:hint="cs"/>
          <w:rtl/>
        </w:rPr>
        <w:t>אחרי שנדבר על האונס הנורא בתוך המשפחה שקורה כאן נשים לב לעובדה לא קלה להבנה בימ</w:t>
      </w:r>
      <w:r w:rsidR="000B500F">
        <w:rPr>
          <w:rFonts w:hint="cs"/>
          <w:rtl/>
        </w:rPr>
        <w:t>ינו:</w:t>
      </w:r>
    </w:p>
    <w:p w:rsidR="005416C0" w:rsidRDefault="005416C0" w:rsidP="005416C0">
      <w:pPr>
        <w:ind w:left="360"/>
        <w:rPr>
          <w:rtl/>
        </w:rPr>
      </w:pPr>
      <w:r>
        <w:rPr>
          <w:rFonts w:hint="cs"/>
          <w:rtl/>
        </w:rPr>
        <w:t>מה הדבר הקשה ביותר מבחינת תמר? האונס? או  שיש פה משהו אחר שמתואר כקשה יותר?</w:t>
      </w:r>
    </w:p>
    <w:p w:rsidR="005416C0" w:rsidRDefault="005416C0" w:rsidP="005416C0">
      <w:pPr>
        <w:ind w:left="360"/>
        <w:rPr>
          <w:rtl/>
        </w:rPr>
      </w:pPr>
      <w:r>
        <w:rPr>
          <w:rFonts w:hint="cs"/>
          <w:rtl/>
        </w:rPr>
        <w:t xml:space="preserve">חשוב להסביר לבנות שאישה בזמן ההוא (ועד לא מזמן...) </w:t>
      </w:r>
      <w:proofErr w:type="spellStart"/>
      <w:r>
        <w:rPr>
          <w:rFonts w:hint="cs"/>
          <w:rtl/>
        </w:rPr>
        <w:t>היתה</w:t>
      </w:r>
      <w:proofErr w:type="spellEnd"/>
      <w:r>
        <w:rPr>
          <w:rFonts w:hint="cs"/>
          <w:rtl/>
        </w:rPr>
        <w:t xml:space="preserve"> או ברשות אביה א וברשות בעלה. אם משהו אנס אותה ולא רוצה אותה יותר היא לא שייכת לשום מקום. לכן גם חוק התורה מגן עליה ומכריח את האנס לקחת אחריות מעתה ועד עולם על האישה.</w:t>
      </w:r>
    </w:p>
    <w:p w:rsidR="002E5F31" w:rsidRDefault="002E5F31" w:rsidP="002E5F31">
      <w:pPr>
        <w:pStyle w:val="a3"/>
        <w:numPr>
          <w:ilvl w:val="0"/>
          <w:numId w:val="1"/>
        </w:numPr>
      </w:pPr>
      <w:r>
        <w:rPr>
          <w:rFonts w:hint="cs"/>
          <w:rtl/>
        </w:rPr>
        <w:t>נחזור לדמויות שהופיעו במיצג (ונמצאות לנו על הלוח) מי עוד לא הופיע? אבשלום. הוא יופיע פה בשלב התגובה. וממי עוד אנחנו מצפים לתגובה? מדוד.</w:t>
      </w:r>
    </w:p>
    <w:p w:rsidR="002E5F31" w:rsidRDefault="002E5F31" w:rsidP="002E5F31">
      <w:pPr>
        <w:pStyle w:val="a3"/>
        <w:rPr>
          <w:rtl/>
        </w:rPr>
      </w:pPr>
      <w:r>
        <w:rPr>
          <w:rFonts w:hint="cs"/>
          <w:rtl/>
        </w:rPr>
        <w:t xml:space="preserve">נשמע מהבנות מה יהיו לדעתם התגובות שלהם </w:t>
      </w:r>
      <w:proofErr w:type="spellStart"/>
      <w:r>
        <w:rPr>
          <w:rFonts w:hint="cs"/>
          <w:rtl/>
        </w:rPr>
        <w:t>לארוע</w:t>
      </w:r>
      <w:proofErr w:type="spellEnd"/>
      <w:r>
        <w:rPr>
          <w:rFonts w:hint="cs"/>
          <w:rtl/>
        </w:rPr>
        <w:t>. נכתוב על הלוח.</w:t>
      </w:r>
    </w:p>
    <w:p w:rsidR="002E5F31" w:rsidRDefault="002E5F31" w:rsidP="002E5F31">
      <w:pPr>
        <w:pStyle w:val="a3"/>
      </w:pPr>
      <w:r>
        <w:rPr>
          <w:rFonts w:hint="cs"/>
          <w:rtl/>
        </w:rPr>
        <w:lastRenderedPageBreak/>
        <w:t xml:space="preserve">נקרא את הפסוקים האחרונים ביחידה ונדבר על האבל של תמר ועל תגובת אמנון ודוד. נעמוד על הפערים בין </w:t>
      </w:r>
      <w:proofErr w:type="spellStart"/>
      <w:r>
        <w:rPr>
          <w:rFonts w:hint="cs"/>
          <w:rtl/>
        </w:rPr>
        <w:t>הצפיה</w:t>
      </w:r>
      <w:proofErr w:type="spellEnd"/>
      <w:r>
        <w:rPr>
          <w:rFonts w:hint="cs"/>
          <w:rtl/>
        </w:rPr>
        <w:t xml:space="preserve"> שלנו לבין התגובה וננסה לתרץ אותם.</w:t>
      </w:r>
    </w:p>
    <w:p w:rsidR="002E5F31" w:rsidRDefault="00554951" w:rsidP="002E5F31">
      <w:pPr>
        <w:pStyle w:val="a3"/>
        <w:rPr>
          <w:rFonts w:hint="cs"/>
          <w:rtl/>
        </w:rPr>
      </w:pPr>
      <w:r>
        <w:rPr>
          <w:rFonts w:hint="cs"/>
          <w:rtl/>
        </w:rPr>
        <w:t>חשוב מאוד שהמורה יגיד בברור שהתגובה של אמנון המבקש ממנה להחריש כדי לא לבייש את המשפחה היא בעייתית מאוד. הדבר הראשון שאנחנו צריכים לעשות שאנחנו שומעים על דבר כזה זה לחבק ולתת את כל הגב. הקורבן לא אשם!</w:t>
      </w:r>
    </w:p>
    <w:p w:rsidR="000B500F" w:rsidRDefault="000B500F" w:rsidP="002E5F31">
      <w:pPr>
        <w:pStyle w:val="a3"/>
        <w:rPr>
          <w:rFonts w:hint="cs"/>
          <w:rtl/>
        </w:rPr>
      </w:pPr>
    </w:p>
    <w:p w:rsidR="000B500F" w:rsidRDefault="000B500F" w:rsidP="000B500F">
      <w:pPr>
        <w:pStyle w:val="a3"/>
        <w:numPr>
          <w:ilvl w:val="0"/>
          <w:numId w:val="1"/>
        </w:numPr>
        <w:rPr>
          <w:rFonts w:hint="cs"/>
        </w:rPr>
      </w:pPr>
      <w:r>
        <w:rPr>
          <w:rFonts w:hint="cs"/>
          <w:rtl/>
        </w:rPr>
        <w:t>אולי נכון בשלב הזה להראות קטע מהסרט של "מיס עולם האמיצה" (סרט שעשתה לינור אברג'יל). אולי סוטה מידי מהנושא.</w:t>
      </w:r>
    </w:p>
    <w:p w:rsidR="000B500F" w:rsidRDefault="000B500F" w:rsidP="000B500F">
      <w:pPr>
        <w:pStyle w:val="a3"/>
        <w:rPr>
          <w:rFonts w:hint="cs"/>
          <w:rtl/>
        </w:rPr>
      </w:pPr>
    </w:p>
    <w:p w:rsidR="000B500F" w:rsidRDefault="000B500F" w:rsidP="000B500F">
      <w:pPr>
        <w:pStyle w:val="a3"/>
        <w:rPr>
          <w:rFonts w:hint="cs"/>
          <w:b/>
          <w:bCs/>
          <w:rtl/>
        </w:rPr>
      </w:pPr>
      <w:r w:rsidRPr="000B500F">
        <w:rPr>
          <w:rFonts w:hint="cs"/>
          <w:b/>
          <w:bCs/>
          <w:rtl/>
        </w:rPr>
        <w:t xml:space="preserve">חלק ב'- </w:t>
      </w:r>
      <w:r w:rsidR="00EA49B0">
        <w:rPr>
          <w:rFonts w:hint="cs"/>
          <w:b/>
          <w:bCs/>
          <w:rtl/>
        </w:rPr>
        <w:t xml:space="preserve">פס' </w:t>
      </w:r>
      <w:proofErr w:type="spellStart"/>
      <w:r w:rsidR="00EA49B0">
        <w:rPr>
          <w:rFonts w:hint="cs"/>
          <w:b/>
          <w:bCs/>
          <w:rtl/>
        </w:rPr>
        <w:t>כג</w:t>
      </w:r>
      <w:proofErr w:type="spellEnd"/>
      <w:r w:rsidR="00EA49B0">
        <w:rPr>
          <w:rFonts w:hint="cs"/>
          <w:b/>
          <w:bCs/>
          <w:rtl/>
        </w:rPr>
        <w:t>- לט</w:t>
      </w:r>
    </w:p>
    <w:p w:rsidR="00EA49B0" w:rsidRDefault="00EA49B0" w:rsidP="000B500F">
      <w:pPr>
        <w:pStyle w:val="a3"/>
        <w:rPr>
          <w:rFonts w:hint="cs"/>
          <w:b/>
          <w:bCs/>
          <w:rtl/>
        </w:rPr>
      </w:pPr>
    </w:p>
    <w:p w:rsidR="00EA49B0" w:rsidRPr="00EA49B0" w:rsidRDefault="00EA49B0" w:rsidP="00EA49B0">
      <w:pPr>
        <w:pStyle w:val="a3"/>
        <w:numPr>
          <w:ilvl w:val="0"/>
          <w:numId w:val="1"/>
        </w:numPr>
        <w:rPr>
          <w:b/>
          <w:bCs/>
        </w:rPr>
      </w:pPr>
      <w:r>
        <w:rPr>
          <w:rFonts w:hint="cs"/>
          <w:rtl/>
        </w:rPr>
        <w:t xml:space="preserve">נפתח בסרטון הבא </w:t>
      </w:r>
      <w:proofErr w:type="spellStart"/>
      <w:r>
        <w:rPr>
          <w:rFonts w:hint="cs"/>
          <w:rtl/>
        </w:rPr>
        <w:t>מיוטיוב</w:t>
      </w:r>
      <w:proofErr w:type="spellEnd"/>
      <w:r>
        <w:rPr>
          <w:rFonts w:hint="cs"/>
          <w:rtl/>
        </w:rPr>
        <w:t xml:space="preserve">: </w:t>
      </w:r>
      <w:r w:rsidR="007D41DF">
        <w:rPr>
          <w:rFonts w:hint="cs"/>
          <w:rtl/>
        </w:rPr>
        <w:t>"</w:t>
      </w:r>
      <w:r w:rsidRPr="00EA49B0">
        <w:rPr>
          <w:rtl/>
        </w:rPr>
        <w:t xml:space="preserve">מבט - הופחת עונשו של יונתן </w:t>
      </w:r>
      <w:proofErr w:type="spellStart"/>
      <w:r w:rsidRPr="00EA49B0">
        <w:rPr>
          <w:rtl/>
        </w:rPr>
        <w:t>היילו</w:t>
      </w:r>
      <w:proofErr w:type="spellEnd"/>
      <w:r w:rsidRPr="00EA49B0">
        <w:rPr>
          <w:rtl/>
        </w:rPr>
        <w:t xml:space="preserve"> מרצח להריגה | כאן 11 לשעבר רשות השידור</w:t>
      </w:r>
      <w:r w:rsidR="007D41DF">
        <w:rPr>
          <w:rFonts w:hint="cs"/>
          <w:b/>
          <w:bCs/>
          <w:rtl/>
        </w:rPr>
        <w:t>"</w:t>
      </w:r>
    </w:p>
    <w:p w:rsidR="005416C0" w:rsidRDefault="00EA49B0" w:rsidP="005416C0">
      <w:pPr>
        <w:ind w:left="360"/>
        <w:rPr>
          <w:rFonts w:hint="cs"/>
          <w:rtl/>
        </w:rPr>
      </w:pPr>
      <w:hyperlink r:id="rId6" w:history="1">
        <w:r w:rsidRPr="00905F26">
          <w:rPr>
            <w:rStyle w:val="Hyperlink"/>
          </w:rPr>
          <w:t>https://www.youtube.com/watch?v=tqDnRmOJDQo</w:t>
        </w:r>
      </w:hyperlink>
    </w:p>
    <w:p w:rsidR="007D41DF" w:rsidRDefault="00EA49B0" w:rsidP="007D41DF">
      <w:pPr>
        <w:ind w:left="360"/>
        <w:rPr>
          <w:rFonts w:hint="cs"/>
          <w:rtl/>
        </w:rPr>
      </w:pPr>
      <w:r>
        <w:rPr>
          <w:rFonts w:hint="cs"/>
          <w:rtl/>
        </w:rPr>
        <w:t xml:space="preserve">מדובר בסיפורו של יונתן </w:t>
      </w:r>
      <w:proofErr w:type="spellStart"/>
      <w:r>
        <w:rPr>
          <w:rFonts w:hint="cs"/>
          <w:rtl/>
        </w:rPr>
        <w:t>היילו</w:t>
      </w:r>
      <w:proofErr w:type="spellEnd"/>
      <w:r>
        <w:rPr>
          <w:rFonts w:hint="cs"/>
          <w:rtl/>
        </w:rPr>
        <w:t xml:space="preserve"> (שהשתחרר לפני כחודש) שישב בכלא לאחר שרצח את הבחור שאנס אותו מספר פעמים.</w:t>
      </w:r>
    </w:p>
    <w:p w:rsidR="00EA49B0" w:rsidRDefault="00596468" w:rsidP="007D41DF">
      <w:pPr>
        <w:pStyle w:val="a3"/>
        <w:numPr>
          <w:ilvl w:val="0"/>
          <w:numId w:val="1"/>
        </w:numPr>
        <w:rPr>
          <w:rFonts w:hint="cs"/>
        </w:rPr>
      </w:pPr>
      <w:r>
        <w:rPr>
          <w:rFonts w:hint="cs"/>
          <w:rtl/>
        </w:rPr>
        <w:t>נבקש מהתלמידים לקרוא את הפסוקים בקבוצות  ולכתוב את דעת השופט לו אבשלום לא היה בורח ואכן היה נערך לו משפט.</w:t>
      </w:r>
    </w:p>
    <w:p w:rsidR="00596468" w:rsidRDefault="00596468" w:rsidP="00596468">
      <w:pPr>
        <w:pStyle w:val="a3"/>
        <w:rPr>
          <w:rFonts w:hint="cs"/>
          <w:rtl/>
        </w:rPr>
      </w:pPr>
      <w:r>
        <w:rPr>
          <w:rFonts w:hint="cs"/>
          <w:rtl/>
        </w:rPr>
        <w:t xml:space="preserve">יש לכתוב פסק דין מנומק. </w:t>
      </w:r>
    </w:p>
    <w:p w:rsidR="00596468" w:rsidRDefault="00596468" w:rsidP="00596468">
      <w:pPr>
        <w:pStyle w:val="a3"/>
        <w:numPr>
          <w:ilvl w:val="0"/>
          <w:numId w:val="1"/>
        </w:numPr>
        <w:rPr>
          <w:rFonts w:hint="cs"/>
        </w:rPr>
      </w:pPr>
      <w:r>
        <w:rPr>
          <w:rFonts w:hint="cs"/>
          <w:rtl/>
        </w:rPr>
        <w:t xml:space="preserve">בשלב השני כל שתי קבוצות ינסו להכריע </w:t>
      </w:r>
      <w:proofErr w:type="spellStart"/>
      <w:r>
        <w:rPr>
          <w:rFonts w:hint="cs"/>
          <w:rtl/>
        </w:rPr>
        <w:t>בינהן</w:t>
      </w:r>
      <w:proofErr w:type="spellEnd"/>
      <w:r>
        <w:rPr>
          <w:rFonts w:hint="cs"/>
          <w:rtl/>
        </w:rPr>
        <w:t xml:space="preserve"> בפסק הדין. </w:t>
      </w:r>
    </w:p>
    <w:p w:rsidR="00596468" w:rsidRDefault="00596468" w:rsidP="00596468">
      <w:pPr>
        <w:pStyle w:val="a3"/>
        <w:numPr>
          <w:ilvl w:val="0"/>
          <w:numId w:val="1"/>
        </w:numPr>
        <w:rPr>
          <w:rFonts w:hint="cs"/>
        </w:rPr>
      </w:pPr>
      <w:r>
        <w:rPr>
          <w:rFonts w:hint="cs"/>
          <w:rtl/>
        </w:rPr>
        <w:t xml:space="preserve">כל קבוצה תקבל שמינית בריסטול </w:t>
      </w:r>
      <w:r w:rsidR="007D41DF">
        <w:rPr>
          <w:rFonts w:hint="cs"/>
          <w:rtl/>
        </w:rPr>
        <w:t xml:space="preserve">קלף ותכתוב את פסק הדין שהגיעו אליו במשותף עם הקבוצה </w:t>
      </w:r>
      <w:proofErr w:type="spellStart"/>
      <w:r w:rsidR="007D41DF">
        <w:rPr>
          <w:rFonts w:hint="cs"/>
          <w:rtl/>
        </w:rPr>
        <w:t>השניה</w:t>
      </w:r>
      <w:proofErr w:type="spellEnd"/>
      <w:r w:rsidR="007D41DF">
        <w:rPr>
          <w:rFonts w:hint="cs"/>
          <w:rtl/>
        </w:rPr>
        <w:t>. נתלה את פסקי הדין בכיתה שנוכל להשתמש בהם בהמשך.</w:t>
      </w:r>
    </w:p>
    <w:p w:rsidR="00596468" w:rsidRPr="00EA49B0" w:rsidRDefault="00596468" w:rsidP="00596468">
      <w:pPr>
        <w:pStyle w:val="a3"/>
      </w:pPr>
      <w:r>
        <w:rPr>
          <w:rFonts w:hint="cs"/>
          <w:rtl/>
        </w:rPr>
        <w:t>חשוב לשמור את פסקי הדין ולהשתמש בהם בהמשך בפרק יד'. אז כדאי לתת לתלמידים להשוות בין פסק הדין שלהם לזה של דוד.</w:t>
      </w:r>
    </w:p>
    <w:sectPr w:rsidR="00596468" w:rsidRPr="00EA49B0" w:rsidSect="002239F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A2D48"/>
    <w:multiLevelType w:val="hybridMultilevel"/>
    <w:tmpl w:val="81E2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37"/>
    <w:rsid w:val="000B500F"/>
    <w:rsid w:val="000E5137"/>
    <w:rsid w:val="002239FF"/>
    <w:rsid w:val="002E5F31"/>
    <w:rsid w:val="005416C0"/>
    <w:rsid w:val="00554951"/>
    <w:rsid w:val="00596468"/>
    <w:rsid w:val="007D41DF"/>
    <w:rsid w:val="00D67194"/>
    <w:rsid w:val="00EA49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137"/>
    <w:pPr>
      <w:ind w:left="720"/>
      <w:contextualSpacing/>
    </w:pPr>
  </w:style>
  <w:style w:type="character" w:styleId="Hyperlink">
    <w:name w:val="Hyperlink"/>
    <w:basedOn w:val="a0"/>
    <w:uiPriority w:val="99"/>
    <w:unhideWhenUsed/>
    <w:rsid w:val="00EA49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137"/>
    <w:pPr>
      <w:ind w:left="720"/>
      <w:contextualSpacing/>
    </w:pPr>
  </w:style>
  <w:style w:type="character" w:styleId="Hyperlink">
    <w:name w:val="Hyperlink"/>
    <w:basedOn w:val="a0"/>
    <w:uiPriority w:val="99"/>
    <w:unhideWhenUsed/>
    <w:rsid w:val="00EA49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95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qDnRmOJDQ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528</Words>
  <Characters>2645</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 קוסובסקי</dc:creator>
  <cp:lastModifiedBy>בנימין קוסובסקי</cp:lastModifiedBy>
  <cp:revision>5</cp:revision>
  <dcterms:created xsi:type="dcterms:W3CDTF">2018-07-18T07:23:00Z</dcterms:created>
  <dcterms:modified xsi:type="dcterms:W3CDTF">2018-09-06T19:19:00Z</dcterms:modified>
</cp:coreProperties>
</file>